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EC8FB" w14:textId="77777777" w:rsidR="008003EA" w:rsidRDefault="008003EA" w:rsidP="00F1683F">
      <w:pPr>
        <w:ind w:right="-426"/>
        <w:jc w:val="center"/>
        <w:outlineLvl w:val="0"/>
        <w:rPr>
          <w:b/>
          <w:color w:val="1F497D"/>
          <w:sz w:val="32"/>
          <w:szCs w:val="32"/>
        </w:rPr>
      </w:pPr>
      <w:bookmarkStart w:id="0" w:name="_Hlk144914340"/>
      <w:r>
        <w:rPr>
          <w:noProof/>
          <w:lang w:eastAsia="ru-RU"/>
        </w:rPr>
        <w:drawing>
          <wp:anchor distT="0" distB="0" distL="114935" distR="114935" simplePos="0" relativeHeight="251663360" behindDoc="0" locked="0" layoutInCell="1" allowOverlap="1" wp14:anchorId="44949769" wp14:editId="138179E7">
            <wp:simplePos x="0" y="0"/>
            <wp:positionH relativeFrom="margin">
              <wp:align>left</wp:align>
            </wp:positionH>
            <wp:positionV relativeFrom="paragraph">
              <wp:posOffset>-5937</wp:posOffset>
            </wp:positionV>
            <wp:extent cx="512445" cy="532130"/>
            <wp:effectExtent l="0" t="0" r="190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321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F497D"/>
          <w:sz w:val="32"/>
          <w:szCs w:val="32"/>
        </w:rPr>
        <w:t>Общество с ограниченной ответственностью</w:t>
      </w:r>
    </w:p>
    <w:p w14:paraId="7A9113A1" w14:textId="77777777" w:rsidR="008003EA" w:rsidRDefault="008003EA" w:rsidP="00F1683F">
      <w:pPr>
        <w:ind w:right="-426"/>
        <w:jc w:val="center"/>
        <w:outlineLvl w:val="0"/>
        <w:rPr>
          <w:b/>
          <w:color w:val="1F497D"/>
          <w:sz w:val="48"/>
          <w:szCs w:val="48"/>
        </w:rPr>
      </w:pPr>
      <w:r>
        <w:rPr>
          <w:b/>
          <w:color w:val="1F497D"/>
          <w:sz w:val="48"/>
          <w:szCs w:val="48"/>
        </w:rPr>
        <w:t>Северный Стандарт-Автоматизация</w:t>
      </w:r>
    </w:p>
    <w:p w14:paraId="2AAB0E83" w14:textId="77777777" w:rsidR="008003EA" w:rsidRDefault="008003EA" w:rsidP="00F1683F">
      <w:pPr>
        <w:ind w:left="284" w:right="6520" w:firstLine="3"/>
        <w:jc w:val="center"/>
        <w:outlineLvl w:val="0"/>
        <w:rPr>
          <w:b/>
          <w:color w:val="1F497D"/>
          <w:sz w:val="48"/>
          <w:szCs w:val="48"/>
        </w:rPr>
      </w:pPr>
      <w:r w:rsidRPr="008745F2"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E55D4" wp14:editId="513577EB">
                <wp:simplePos x="0" y="0"/>
                <wp:positionH relativeFrom="page">
                  <wp:align>center</wp:align>
                </wp:positionH>
                <wp:positionV relativeFrom="paragraph">
                  <wp:posOffset>60325</wp:posOffset>
                </wp:positionV>
                <wp:extent cx="5713124" cy="0"/>
                <wp:effectExtent l="0" t="19050" r="20955" b="190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3124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D2F58" id="Прямая соединительная линия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from="0,4.75pt" to="449.8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" strokecolor="#0070c0" strokeweight="1.06mm">
                <v:stroke joinstyle="miter"/>
                <w10:wrap anchorx="page"/>
              </v:line>
            </w:pict>
          </mc:Fallback>
        </mc:AlternateContent>
      </w:r>
    </w:p>
    <w:p w14:paraId="7F58775A" w14:textId="77777777" w:rsidR="008003EA" w:rsidRPr="003977CC" w:rsidRDefault="008003EA" w:rsidP="008003EA">
      <w:pPr>
        <w:rPr>
          <w:sz w:val="48"/>
          <w:szCs w:val="48"/>
        </w:rPr>
      </w:pPr>
    </w:p>
    <w:p w14:paraId="7FE7A7A2" w14:textId="77777777" w:rsidR="008003EA" w:rsidRPr="003977CC" w:rsidRDefault="008003EA" w:rsidP="008003EA">
      <w:pPr>
        <w:rPr>
          <w:sz w:val="48"/>
          <w:szCs w:val="48"/>
        </w:rPr>
      </w:pPr>
    </w:p>
    <w:p w14:paraId="75170070" w14:textId="77777777" w:rsidR="008003EA" w:rsidRPr="003977CC" w:rsidRDefault="008003EA" w:rsidP="008003EA">
      <w:pPr>
        <w:rPr>
          <w:sz w:val="48"/>
          <w:szCs w:val="48"/>
        </w:rPr>
      </w:pPr>
      <w:r w:rsidRPr="00BD6AE7">
        <w:rPr>
          <w:b/>
          <w:noProof/>
          <w:color w:val="1F497D"/>
          <w:sz w:val="48"/>
          <w:szCs w:val="48"/>
          <w:lang w:eastAsia="ru-RU"/>
        </w:rPr>
        <w:drawing>
          <wp:anchor distT="0" distB="0" distL="114300" distR="114300" simplePos="0" relativeHeight="251664384" behindDoc="1" locked="0" layoutInCell="1" allowOverlap="1" wp14:anchorId="502698A7" wp14:editId="73BB0D57">
            <wp:simplePos x="0" y="0"/>
            <wp:positionH relativeFrom="page">
              <wp:posOffset>768350</wp:posOffset>
            </wp:positionH>
            <wp:positionV relativeFrom="paragraph">
              <wp:posOffset>92985</wp:posOffset>
            </wp:positionV>
            <wp:extent cx="6420255" cy="4184074"/>
            <wp:effectExtent l="0" t="0" r="0" b="6985"/>
            <wp:wrapNone/>
            <wp:docPr id="9" name="Рисунок 9" descr="C:\Users\Шорин КА\Desktop\ТИТУЛ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орин КА\Desktop\ТИТУЛ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255" cy="418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8BC01" w14:textId="77777777" w:rsidR="008003EA" w:rsidRPr="003977CC" w:rsidRDefault="008003EA" w:rsidP="008003EA">
      <w:pPr>
        <w:ind w:left="426" w:hanging="426"/>
        <w:rPr>
          <w:sz w:val="48"/>
          <w:szCs w:val="48"/>
        </w:rPr>
      </w:pPr>
    </w:p>
    <w:p w14:paraId="48D13AD2" w14:textId="77777777" w:rsidR="008003EA" w:rsidRDefault="008003EA" w:rsidP="008003EA">
      <w:pPr>
        <w:jc w:val="center"/>
        <w:rPr>
          <w:b/>
          <w:bCs/>
          <w:sz w:val="36"/>
          <w:szCs w:val="36"/>
        </w:rPr>
      </w:pPr>
    </w:p>
    <w:p w14:paraId="1DCA5692" w14:textId="4B47D191" w:rsidR="008003EA" w:rsidRPr="00894205" w:rsidRDefault="008003EA" w:rsidP="008003EA">
      <w:pPr>
        <w:jc w:val="center"/>
        <w:rPr>
          <w:b/>
          <w:bCs/>
          <w:caps/>
          <w:sz w:val="36"/>
          <w:szCs w:val="36"/>
        </w:rPr>
      </w:pPr>
      <w:r>
        <w:rPr>
          <w:b/>
          <w:bCs/>
          <w:sz w:val="36"/>
          <w:szCs w:val="36"/>
        </w:rPr>
        <w:t>РУКОВОДСТВО ПОЛЬЗОВАТЕЛЯ</w:t>
      </w:r>
    </w:p>
    <w:p w14:paraId="7667CF11" w14:textId="77777777" w:rsidR="008003EA" w:rsidRDefault="008003EA" w:rsidP="008003EA">
      <w:pPr>
        <w:rPr>
          <w:sz w:val="48"/>
          <w:szCs w:val="48"/>
        </w:rPr>
      </w:pPr>
    </w:p>
    <w:p w14:paraId="077FA994" w14:textId="77777777" w:rsidR="008003EA" w:rsidRDefault="008003EA" w:rsidP="008003EA">
      <w:pPr>
        <w:rPr>
          <w:sz w:val="48"/>
          <w:szCs w:val="48"/>
        </w:rPr>
      </w:pPr>
    </w:p>
    <w:p w14:paraId="4799438B" w14:textId="77777777" w:rsidR="008003EA" w:rsidRDefault="008003EA" w:rsidP="008003EA">
      <w:pPr>
        <w:rPr>
          <w:sz w:val="48"/>
          <w:szCs w:val="48"/>
        </w:rPr>
      </w:pPr>
    </w:p>
    <w:p w14:paraId="5DC10ED9" w14:textId="77777777" w:rsidR="008003EA" w:rsidRDefault="008003EA" w:rsidP="008003EA">
      <w:pPr>
        <w:rPr>
          <w:sz w:val="48"/>
          <w:szCs w:val="48"/>
        </w:rPr>
      </w:pPr>
    </w:p>
    <w:p w14:paraId="5263957D" w14:textId="77777777" w:rsidR="008003EA" w:rsidRDefault="008003EA" w:rsidP="008003EA">
      <w:pPr>
        <w:rPr>
          <w:sz w:val="48"/>
          <w:szCs w:val="48"/>
        </w:rPr>
      </w:pPr>
    </w:p>
    <w:p w14:paraId="516AC383" w14:textId="77777777" w:rsidR="008003EA" w:rsidRDefault="008003EA" w:rsidP="008003EA">
      <w:pPr>
        <w:rPr>
          <w:sz w:val="48"/>
          <w:szCs w:val="48"/>
        </w:rPr>
      </w:pPr>
    </w:p>
    <w:p w14:paraId="07DB5009" w14:textId="77777777" w:rsidR="008003EA" w:rsidRDefault="008003EA" w:rsidP="008003EA">
      <w:pPr>
        <w:rPr>
          <w:sz w:val="48"/>
          <w:szCs w:val="48"/>
        </w:rPr>
      </w:pPr>
    </w:p>
    <w:p w14:paraId="039A1BC6" w14:textId="77777777" w:rsidR="008003EA" w:rsidRDefault="008003EA" w:rsidP="008003EA">
      <w:pPr>
        <w:rPr>
          <w:sz w:val="48"/>
          <w:szCs w:val="48"/>
        </w:rPr>
      </w:pPr>
    </w:p>
    <w:p w14:paraId="4A283EBD" w14:textId="77777777" w:rsidR="008003EA" w:rsidRDefault="008003EA" w:rsidP="008003EA">
      <w:pPr>
        <w:rPr>
          <w:sz w:val="48"/>
          <w:szCs w:val="48"/>
        </w:rPr>
      </w:pPr>
    </w:p>
    <w:tbl>
      <w:tblPr>
        <w:tblW w:w="1035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25"/>
        <w:gridCol w:w="931"/>
      </w:tblGrid>
      <w:tr w:rsidR="008003EA" w14:paraId="2ACBE2CE" w14:textId="77777777" w:rsidTr="00110490">
        <w:trPr>
          <w:gridAfter w:val="1"/>
          <w:wAfter w:w="931" w:type="dxa"/>
          <w:cantSplit/>
          <w:trHeight w:hRule="exact" w:val="4539"/>
        </w:trPr>
        <w:tc>
          <w:tcPr>
            <w:tcW w:w="9425" w:type="dxa"/>
            <w:tcBorders>
              <w:top w:val="nil"/>
              <w:bottom w:val="nil"/>
            </w:tcBorders>
            <w:hideMark/>
          </w:tcPr>
          <w:p w14:paraId="04FBC144" w14:textId="77777777" w:rsidR="008003EA" w:rsidRDefault="008003EA" w:rsidP="00110490">
            <w:pPr>
              <w:ind w:right="-2377"/>
              <w:rPr>
                <w:sz w:val="28"/>
                <w:szCs w:val="28"/>
              </w:rPr>
            </w:pPr>
          </w:p>
          <w:p w14:paraId="4931F0B2" w14:textId="77777777" w:rsidR="008003EA" w:rsidRDefault="008003EA" w:rsidP="00110490">
            <w:pPr>
              <w:ind w:right="-2377"/>
              <w:rPr>
                <w:sz w:val="28"/>
                <w:szCs w:val="28"/>
              </w:rPr>
            </w:pPr>
          </w:p>
          <w:p w14:paraId="1BEBAFD6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программы          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Марков Р.С.</w:t>
            </w:r>
          </w:p>
          <w:p w14:paraId="3BC5700C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206844E4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  <w:r w:rsidRPr="003977CC">
              <w:rPr>
                <w:sz w:val="28"/>
                <w:szCs w:val="28"/>
              </w:rPr>
              <w:t>Функциональный руководитель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Коновалов И.С.</w:t>
            </w:r>
          </w:p>
          <w:p w14:paraId="5B27B212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2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"/>
              <w:gridCol w:w="1193"/>
              <w:gridCol w:w="1355"/>
              <w:gridCol w:w="1014"/>
            </w:tblGrid>
            <w:tr w:rsidR="008003EA" w:rsidRPr="00521004" w14:paraId="78D27F8B" w14:textId="77777777" w:rsidTr="008003EA">
              <w:trPr>
                <w:trHeight w:hRule="exact" w:val="376"/>
              </w:trPr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E7552D" w14:textId="77777777" w:rsidR="008003EA" w:rsidRPr="004A1EF9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right="-149" w:firstLine="671"/>
                    <w:jc w:val="center"/>
                  </w:pPr>
                  <w:r w:rsidRPr="004A1EF9">
                    <w:t>Изм.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B63C1" w14:textId="77777777" w:rsidR="008003EA" w:rsidRPr="004A1EF9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№док.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EEDD19" w14:textId="77777777" w:rsidR="008003EA" w:rsidRPr="004A1EF9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Подп.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A4D6D5" w14:textId="77777777" w:rsidR="008003EA" w:rsidRPr="004A1EF9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  <w:r w:rsidRPr="004A1EF9">
                    <w:t>Дата</w:t>
                  </w:r>
                </w:p>
              </w:tc>
            </w:tr>
            <w:tr w:rsidR="008003EA" w:rsidRPr="00521004" w14:paraId="60661D19" w14:textId="77777777" w:rsidTr="008003EA">
              <w:trPr>
                <w:trHeight w:hRule="exact" w:val="376"/>
              </w:trPr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3F35A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BA747" w14:textId="77777777" w:rsidR="008003EA" w:rsidRPr="00521004" w:rsidRDefault="008003EA" w:rsidP="00110490">
                  <w:pPr>
                    <w:ind w:left="-671" w:firstLine="671"/>
                    <w:jc w:val="center"/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D11A1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A283A" w14:textId="77777777" w:rsidR="008003EA" w:rsidRPr="00521004" w:rsidRDefault="008003EA" w:rsidP="00110490">
                  <w:pPr>
                    <w:ind w:left="-671" w:firstLine="671"/>
                    <w:jc w:val="center"/>
                  </w:pPr>
                </w:p>
              </w:tc>
            </w:tr>
            <w:tr w:rsidR="008003EA" w:rsidRPr="00521004" w14:paraId="0B701DFE" w14:textId="77777777" w:rsidTr="008003EA">
              <w:trPr>
                <w:trHeight w:hRule="exact" w:val="376"/>
              </w:trPr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734BA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EABF3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73DBA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7E81B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</w:tr>
            <w:tr w:rsidR="008003EA" w:rsidRPr="00521004" w14:paraId="6713803C" w14:textId="77777777" w:rsidTr="008003EA">
              <w:trPr>
                <w:trHeight w:hRule="exact" w:val="376"/>
              </w:trPr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B4601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97F0F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C5576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7891A" w14:textId="77777777" w:rsidR="008003EA" w:rsidRPr="00521004" w:rsidRDefault="008003EA" w:rsidP="00110490">
                  <w:pPr>
                    <w:tabs>
                      <w:tab w:val="center" w:pos="4153"/>
                      <w:tab w:val="right" w:pos="8306"/>
                    </w:tabs>
                    <w:ind w:left="-671" w:firstLine="671"/>
                    <w:jc w:val="center"/>
                  </w:pPr>
                </w:p>
              </w:tc>
            </w:tr>
          </w:tbl>
          <w:p w14:paraId="722B7D2C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096DF919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5AF9EE26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41321F3E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3AE55588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0B0F0B3D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5B2EEBEA" w14:textId="77777777" w:rsidR="008003EA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  <w:p w14:paraId="321D5829" w14:textId="77777777" w:rsidR="008003EA" w:rsidRPr="003977CC" w:rsidRDefault="008003EA" w:rsidP="00110490">
            <w:pPr>
              <w:ind w:left="-671" w:right="-2377" w:firstLine="671"/>
              <w:rPr>
                <w:sz w:val="28"/>
                <w:szCs w:val="28"/>
              </w:rPr>
            </w:pPr>
          </w:p>
        </w:tc>
      </w:tr>
      <w:tr w:rsidR="008003EA" w:rsidRPr="003105B4" w14:paraId="323C0B91" w14:textId="77777777" w:rsidTr="00110490">
        <w:tblPrEx>
          <w:tblBorders>
            <w:insideH w:val="none" w:sz="0" w:space="0" w:color="auto"/>
          </w:tblBorders>
        </w:tblPrEx>
        <w:trPr>
          <w:cantSplit/>
          <w:trHeight w:hRule="exact" w:val="330"/>
        </w:trPr>
        <w:tc>
          <w:tcPr>
            <w:tcW w:w="10356" w:type="dxa"/>
            <w:gridSpan w:val="2"/>
            <w:vAlign w:val="center"/>
            <w:hideMark/>
          </w:tcPr>
          <w:p w14:paraId="6AC8BE5E" w14:textId="77777777" w:rsidR="008003EA" w:rsidRPr="003105B4" w:rsidRDefault="008003EA" w:rsidP="00110490">
            <w:pPr>
              <w:ind w:left="-217" w:right="1324" w:firstLine="1107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</w:tc>
      </w:tr>
    </w:tbl>
    <w:p w14:paraId="329AEAA2" w14:textId="77777777" w:rsidR="007D1885" w:rsidRDefault="007D1885" w:rsidP="007D1885">
      <w:pPr>
        <w:rPr>
          <w:sz w:val="24"/>
        </w:rPr>
        <w:sectPr w:rsidR="007D1885" w:rsidSect="007D1885">
          <w:footerReference w:type="default" r:id="rId10"/>
          <w:footerReference w:type="first" r:id="rId11"/>
          <w:pgSz w:w="11900" w:h="16840"/>
          <w:pgMar w:top="1260" w:right="580" w:bottom="280" w:left="851" w:header="720" w:footer="720" w:gutter="0"/>
          <w:cols w:space="720"/>
        </w:sectPr>
      </w:pPr>
    </w:p>
    <w:p w14:paraId="7C281ECA" w14:textId="77777777" w:rsidR="007D1885" w:rsidRPr="00E911AD" w:rsidRDefault="007D1885" w:rsidP="007D1885">
      <w:pPr>
        <w:spacing w:after="280" w:line="360" w:lineRule="auto"/>
        <w:jc w:val="center"/>
        <w:rPr>
          <w:b/>
          <w:bCs/>
          <w:sz w:val="28"/>
          <w:szCs w:val="28"/>
        </w:rPr>
      </w:pPr>
      <w:r w:rsidRPr="00E911AD">
        <w:rPr>
          <w:b/>
          <w:bCs/>
          <w:sz w:val="28"/>
          <w:szCs w:val="28"/>
        </w:rPr>
        <w:lastRenderedPageBreak/>
        <w:t>Аннотация</w:t>
      </w:r>
    </w:p>
    <w:p w14:paraId="2A3238B3" w14:textId="6C2EC969" w:rsidR="007D1885" w:rsidRPr="00D908B8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D908B8">
        <w:rPr>
          <w:sz w:val="28"/>
          <w:szCs w:val="28"/>
        </w:rPr>
        <w:t>Настоящий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документ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представляет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собой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руководство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пользователя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(далее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Руководство)</w:t>
      </w:r>
      <w:r w:rsidRPr="00D908B8">
        <w:rPr>
          <w:spacing w:val="-2"/>
          <w:sz w:val="28"/>
          <w:szCs w:val="28"/>
        </w:rPr>
        <w:t xml:space="preserve"> </w:t>
      </w:r>
      <w:r w:rsidR="008E5828">
        <w:rPr>
          <w:sz w:val="28"/>
          <w:szCs w:val="28"/>
        </w:rPr>
        <w:t>с</w:t>
      </w:r>
      <w:r w:rsidR="008E5828" w:rsidRPr="008E5828">
        <w:rPr>
          <w:sz w:val="28"/>
          <w:szCs w:val="28"/>
        </w:rPr>
        <w:t>труктурированн</w:t>
      </w:r>
      <w:r w:rsidR="008E5828">
        <w:rPr>
          <w:sz w:val="28"/>
          <w:szCs w:val="28"/>
        </w:rPr>
        <w:t>ой</w:t>
      </w:r>
      <w:r w:rsidR="008E5828" w:rsidRPr="008E5828">
        <w:rPr>
          <w:sz w:val="28"/>
          <w:szCs w:val="28"/>
        </w:rPr>
        <w:t xml:space="preserve"> цифров</w:t>
      </w:r>
      <w:r w:rsidR="008E5828">
        <w:rPr>
          <w:sz w:val="28"/>
          <w:szCs w:val="28"/>
        </w:rPr>
        <w:t>ой</w:t>
      </w:r>
      <w:r w:rsidR="008E5828" w:rsidRPr="008E5828">
        <w:rPr>
          <w:sz w:val="28"/>
          <w:szCs w:val="28"/>
        </w:rPr>
        <w:t xml:space="preserve"> платформ</w:t>
      </w:r>
      <w:r w:rsidR="008E5828">
        <w:rPr>
          <w:sz w:val="28"/>
          <w:szCs w:val="28"/>
        </w:rPr>
        <w:t>ы</w:t>
      </w:r>
      <w:r w:rsidRPr="00D908B8">
        <w:rPr>
          <w:spacing w:val="-1"/>
          <w:sz w:val="28"/>
          <w:szCs w:val="28"/>
        </w:rPr>
        <w:t xml:space="preserve"> </w:t>
      </w:r>
      <w:r w:rsidRPr="00D908B8">
        <w:rPr>
          <w:sz w:val="28"/>
          <w:szCs w:val="28"/>
        </w:rPr>
        <w:t>(далее</w:t>
      </w:r>
      <w:r w:rsidRPr="00D908B8">
        <w:rPr>
          <w:spacing w:val="-5"/>
          <w:sz w:val="28"/>
          <w:szCs w:val="28"/>
        </w:rPr>
        <w:t xml:space="preserve"> </w:t>
      </w:r>
      <w:r w:rsidRPr="00D908B8">
        <w:rPr>
          <w:sz w:val="28"/>
          <w:szCs w:val="28"/>
        </w:rPr>
        <w:t>СДП).</w:t>
      </w:r>
    </w:p>
    <w:p w14:paraId="63B5F4AE" w14:textId="77777777" w:rsidR="007D1885" w:rsidRPr="00D908B8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9F22D1">
        <w:rPr>
          <w:spacing w:val="-1"/>
          <w:sz w:val="28"/>
          <w:szCs w:val="28"/>
        </w:rPr>
        <w:t>Руководство</w:t>
      </w:r>
      <w:r w:rsidRPr="009F22D1">
        <w:rPr>
          <w:spacing w:val="-17"/>
          <w:sz w:val="28"/>
          <w:szCs w:val="28"/>
        </w:rPr>
        <w:t xml:space="preserve"> </w:t>
      </w:r>
      <w:r w:rsidRPr="009F22D1">
        <w:rPr>
          <w:spacing w:val="-1"/>
          <w:sz w:val="28"/>
          <w:szCs w:val="28"/>
        </w:rPr>
        <w:t>определяет</w:t>
      </w:r>
      <w:r w:rsidRPr="009F22D1">
        <w:rPr>
          <w:spacing w:val="-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шаги, необходимые для работы в программе, описывает ключевые функции и особенности, а также инструкции по устранению проблем.</w:t>
      </w:r>
    </w:p>
    <w:p w14:paraId="5678A641" w14:textId="77777777" w:rsidR="007D1885" w:rsidRPr="00D908B8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D908B8">
        <w:rPr>
          <w:sz w:val="28"/>
          <w:szCs w:val="28"/>
        </w:rPr>
        <w:t>Перед</w:t>
      </w:r>
      <w:r w:rsidRPr="00D908B8">
        <w:rPr>
          <w:spacing w:val="-6"/>
          <w:sz w:val="28"/>
          <w:szCs w:val="28"/>
        </w:rPr>
        <w:t xml:space="preserve"> </w:t>
      </w:r>
      <w:r w:rsidRPr="00D908B8">
        <w:rPr>
          <w:sz w:val="28"/>
          <w:szCs w:val="28"/>
        </w:rPr>
        <w:t>работой</w:t>
      </w:r>
      <w:r w:rsidRPr="00D908B8">
        <w:rPr>
          <w:spacing w:val="-5"/>
          <w:sz w:val="28"/>
          <w:szCs w:val="28"/>
        </w:rPr>
        <w:t xml:space="preserve"> </w:t>
      </w:r>
      <w:r w:rsidRPr="00D908B8">
        <w:rPr>
          <w:sz w:val="28"/>
          <w:szCs w:val="28"/>
        </w:rPr>
        <w:t>пользователя</w:t>
      </w:r>
      <w:r w:rsidRPr="00D908B8">
        <w:rPr>
          <w:spacing w:val="-7"/>
          <w:sz w:val="28"/>
          <w:szCs w:val="28"/>
        </w:rPr>
        <w:t xml:space="preserve"> </w:t>
      </w:r>
      <w:r w:rsidRPr="00D908B8">
        <w:rPr>
          <w:sz w:val="28"/>
          <w:szCs w:val="28"/>
        </w:rPr>
        <w:t>с</w:t>
      </w:r>
      <w:r w:rsidRPr="00D908B8">
        <w:rPr>
          <w:spacing w:val="-8"/>
          <w:sz w:val="28"/>
          <w:szCs w:val="28"/>
        </w:rPr>
        <w:t xml:space="preserve"> </w:t>
      </w:r>
      <w:r w:rsidRPr="00D908B8">
        <w:rPr>
          <w:sz w:val="28"/>
          <w:szCs w:val="28"/>
        </w:rPr>
        <w:t>СДП рекомендуется</w:t>
      </w:r>
      <w:r w:rsidRPr="00D908B8">
        <w:rPr>
          <w:spacing w:val="-4"/>
          <w:sz w:val="28"/>
          <w:szCs w:val="28"/>
        </w:rPr>
        <w:t xml:space="preserve"> </w:t>
      </w:r>
      <w:r w:rsidRPr="00D908B8">
        <w:rPr>
          <w:sz w:val="28"/>
          <w:szCs w:val="28"/>
        </w:rPr>
        <w:t>ознакомиться</w:t>
      </w:r>
      <w:r w:rsidRPr="00D908B8">
        <w:rPr>
          <w:spacing w:val="-57"/>
          <w:sz w:val="28"/>
          <w:szCs w:val="28"/>
        </w:rPr>
        <w:t xml:space="preserve"> </w:t>
      </w:r>
      <w:r w:rsidRPr="00D908B8">
        <w:rPr>
          <w:sz w:val="28"/>
          <w:szCs w:val="28"/>
        </w:rPr>
        <w:t>с настоящим</w:t>
      </w:r>
      <w:r w:rsidRPr="00D908B8">
        <w:rPr>
          <w:spacing w:val="-1"/>
          <w:sz w:val="28"/>
          <w:szCs w:val="28"/>
        </w:rPr>
        <w:t xml:space="preserve"> </w:t>
      </w:r>
      <w:r w:rsidRPr="00D908B8">
        <w:rPr>
          <w:sz w:val="28"/>
          <w:szCs w:val="28"/>
        </w:rPr>
        <w:t>руководством.</w:t>
      </w:r>
    </w:p>
    <w:p w14:paraId="6D8EECCB" w14:textId="4F62FBAA" w:rsidR="007D1885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D908B8">
        <w:rPr>
          <w:sz w:val="28"/>
          <w:szCs w:val="28"/>
        </w:rPr>
        <w:t>Документ подготовлен в соответствии с РД 50-34.698-90 - в части структуры и</w:t>
      </w:r>
      <w:r w:rsidRPr="00D908B8">
        <w:rPr>
          <w:spacing w:val="1"/>
          <w:sz w:val="28"/>
          <w:szCs w:val="28"/>
        </w:rPr>
        <w:t xml:space="preserve"> </w:t>
      </w:r>
      <w:r w:rsidRPr="00D908B8">
        <w:rPr>
          <w:sz w:val="28"/>
          <w:szCs w:val="28"/>
        </w:rPr>
        <w:t>содержания документов, и в соответствии с ГОСТ 34.201-89 - в части наименования</w:t>
      </w:r>
      <w:r w:rsidR="00F1683F">
        <w:rPr>
          <w:sz w:val="28"/>
          <w:szCs w:val="28"/>
        </w:rPr>
        <w:t xml:space="preserve"> и обозначения документа</w:t>
      </w:r>
      <w:r w:rsidRPr="00D908B8">
        <w:rPr>
          <w:sz w:val="28"/>
          <w:szCs w:val="28"/>
        </w:rPr>
        <w:t>.</w:t>
      </w:r>
    </w:p>
    <w:p w14:paraId="52C517DA" w14:textId="454F2AD8" w:rsidR="005E0DBF" w:rsidRDefault="005E0DBF" w:rsidP="005E0DBF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780E90">
        <w:rPr>
          <w:sz w:val="28"/>
          <w:szCs w:val="28"/>
        </w:rPr>
        <w:t>Выход новой версии программ</w:t>
      </w:r>
      <w:r>
        <w:rPr>
          <w:sz w:val="28"/>
          <w:szCs w:val="28"/>
        </w:rPr>
        <w:t>ы</w:t>
      </w:r>
      <w:r w:rsidRPr="00780E90">
        <w:rPr>
          <w:sz w:val="28"/>
          <w:szCs w:val="28"/>
        </w:rPr>
        <w:t xml:space="preserve"> сопровождается обновлением </w:t>
      </w:r>
      <w:r>
        <w:rPr>
          <w:sz w:val="28"/>
          <w:szCs w:val="28"/>
        </w:rPr>
        <w:t xml:space="preserve">настоящего </w:t>
      </w:r>
      <w:r w:rsidRPr="00780E90">
        <w:rPr>
          <w:sz w:val="28"/>
          <w:szCs w:val="28"/>
        </w:rPr>
        <w:t>руководства только в случае наличия в версии значительных изменений, описанных в руководстве, добавления новых режимов или изменения общей схемы работы. Если таких изменений версия не содержит, то остается актуальным руководство</w:t>
      </w:r>
      <w:r>
        <w:rPr>
          <w:sz w:val="28"/>
          <w:szCs w:val="28"/>
        </w:rPr>
        <w:t xml:space="preserve"> пользователя</w:t>
      </w:r>
      <w:r w:rsidRPr="00780E90">
        <w:rPr>
          <w:sz w:val="28"/>
          <w:szCs w:val="28"/>
        </w:rPr>
        <w:t xml:space="preserve"> от предыдущей версии с учетом изменений, содержащихся в новой версии.</w:t>
      </w:r>
    </w:p>
    <w:p w14:paraId="6E30D997" w14:textId="22EE2DF4" w:rsidR="005E0DBF" w:rsidRPr="003079A6" w:rsidRDefault="005E0DBF" w:rsidP="005E0DBF">
      <w:pPr>
        <w:widowControl/>
        <w:autoSpaceDE/>
        <w:autoSpaceDN/>
        <w:spacing w:line="360" w:lineRule="auto"/>
        <w:ind w:firstLine="567"/>
        <w:jc w:val="both"/>
      </w:pPr>
      <w:r>
        <w:rPr>
          <w:sz w:val="28"/>
          <w:szCs w:val="28"/>
        </w:rPr>
        <w:t xml:space="preserve">Актуальное руководство пользователя публикуется на сайте разработчика в разделе «Документация». </w:t>
      </w:r>
      <w:r w:rsidRPr="003079A6">
        <w:rPr>
          <w:sz w:val="28"/>
          <w:szCs w:val="28"/>
        </w:rPr>
        <w:t>(</w:t>
      </w:r>
      <w:r w:rsidRPr="00780E90">
        <w:rPr>
          <w:sz w:val="28"/>
          <w:szCs w:val="28"/>
          <w:lang w:val="en-US"/>
        </w:rPr>
        <w:t>https</w:t>
      </w:r>
      <w:r w:rsidRPr="003079A6">
        <w:rPr>
          <w:sz w:val="28"/>
          <w:szCs w:val="28"/>
        </w:rPr>
        <w:t>://</w:t>
      </w:r>
      <w:proofErr w:type="spellStart"/>
      <w:r w:rsidRPr="00780E90">
        <w:rPr>
          <w:sz w:val="28"/>
          <w:szCs w:val="28"/>
          <w:lang w:val="en-US"/>
        </w:rPr>
        <w:t>sdpss</w:t>
      </w:r>
      <w:proofErr w:type="spellEnd"/>
      <w:r w:rsidRPr="003079A6">
        <w:rPr>
          <w:sz w:val="28"/>
          <w:szCs w:val="28"/>
        </w:rPr>
        <w:t>.</w:t>
      </w:r>
      <w:proofErr w:type="spellStart"/>
      <w:r w:rsidRPr="00780E90">
        <w:rPr>
          <w:sz w:val="28"/>
          <w:szCs w:val="28"/>
          <w:lang w:val="en-US"/>
        </w:rPr>
        <w:t>ru</w:t>
      </w:r>
      <w:proofErr w:type="spellEnd"/>
      <w:r w:rsidRPr="003079A6">
        <w:rPr>
          <w:sz w:val="28"/>
          <w:szCs w:val="28"/>
        </w:rPr>
        <w:t>/</w:t>
      </w:r>
      <w:r w:rsidRPr="00780E90">
        <w:rPr>
          <w:sz w:val="28"/>
          <w:szCs w:val="28"/>
          <w:lang w:val="en-US"/>
        </w:rPr>
        <w:t>Documentation</w:t>
      </w:r>
      <w:r w:rsidRPr="003079A6">
        <w:rPr>
          <w:sz w:val="28"/>
          <w:szCs w:val="28"/>
        </w:rPr>
        <w:t>/</w:t>
      </w:r>
      <w:r w:rsidRPr="00780E90">
        <w:rPr>
          <w:sz w:val="28"/>
          <w:szCs w:val="28"/>
          <w:lang w:val="en-US"/>
        </w:rPr>
        <w:t>Manuals</w:t>
      </w:r>
      <w:r w:rsidRPr="003079A6">
        <w:rPr>
          <w:sz w:val="28"/>
          <w:szCs w:val="28"/>
        </w:rPr>
        <w:t>).</w:t>
      </w:r>
    </w:p>
    <w:p w14:paraId="235D7975" w14:textId="77777777" w:rsidR="005E0DBF" w:rsidRPr="00D908B8" w:rsidRDefault="005E0DBF" w:rsidP="007D1885">
      <w:pPr>
        <w:spacing w:line="360" w:lineRule="auto"/>
        <w:ind w:firstLine="567"/>
        <w:jc w:val="both"/>
        <w:rPr>
          <w:sz w:val="28"/>
          <w:szCs w:val="28"/>
        </w:rPr>
      </w:pPr>
    </w:p>
    <w:p w14:paraId="27B55CA5" w14:textId="77777777" w:rsidR="007D1885" w:rsidRDefault="007D1885" w:rsidP="007D1885">
      <w:pPr>
        <w:spacing w:line="360" w:lineRule="auto"/>
        <w:jc w:val="both"/>
        <w:rPr>
          <w:sz w:val="24"/>
        </w:rPr>
      </w:pPr>
    </w:p>
    <w:p w14:paraId="416A7389" w14:textId="77777777" w:rsidR="008E134B" w:rsidRPr="008E134B" w:rsidRDefault="008E134B" w:rsidP="008E134B">
      <w:pPr>
        <w:rPr>
          <w:sz w:val="24"/>
        </w:rPr>
      </w:pPr>
    </w:p>
    <w:p w14:paraId="2C003084" w14:textId="77777777" w:rsidR="008E134B" w:rsidRPr="008E134B" w:rsidRDefault="008E134B" w:rsidP="008E134B">
      <w:pPr>
        <w:rPr>
          <w:sz w:val="24"/>
        </w:rPr>
      </w:pPr>
    </w:p>
    <w:p w14:paraId="4C7EB60F" w14:textId="77777777" w:rsidR="008E134B" w:rsidRPr="008E134B" w:rsidRDefault="008E134B" w:rsidP="008E134B">
      <w:pPr>
        <w:rPr>
          <w:sz w:val="24"/>
        </w:rPr>
      </w:pPr>
    </w:p>
    <w:p w14:paraId="112AFA52" w14:textId="77777777" w:rsidR="008E134B" w:rsidRPr="008E134B" w:rsidRDefault="008E134B" w:rsidP="008E134B">
      <w:pPr>
        <w:rPr>
          <w:sz w:val="24"/>
        </w:rPr>
      </w:pPr>
    </w:p>
    <w:p w14:paraId="636DFC5B" w14:textId="77777777" w:rsidR="008E134B" w:rsidRDefault="008E134B" w:rsidP="008E134B">
      <w:pPr>
        <w:jc w:val="center"/>
        <w:rPr>
          <w:sz w:val="24"/>
        </w:rPr>
      </w:pPr>
    </w:p>
    <w:p w14:paraId="2F267CFB" w14:textId="77777777" w:rsidR="008E134B" w:rsidRDefault="008E134B" w:rsidP="008E134B">
      <w:pPr>
        <w:rPr>
          <w:sz w:val="24"/>
        </w:rPr>
      </w:pPr>
    </w:p>
    <w:p w14:paraId="1F1F1824" w14:textId="0D77272C" w:rsidR="008E134B" w:rsidRPr="008E134B" w:rsidRDefault="008E134B" w:rsidP="008E134B">
      <w:pPr>
        <w:rPr>
          <w:sz w:val="24"/>
        </w:rPr>
        <w:sectPr w:rsidR="008E134B" w:rsidRPr="008E134B" w:rsidSect="007D1885">
          <w:headerReference w:type="default" r:id="rId12"/>
          <w:headerReference w:type="first" r:id="rId13"/>
          <w:pgSz w:w="11900" w:h="16840"/>
          <w:pgMar w:top="1134" w:right="567" w:bottom="1134" w:left="1134" w:header="726" w:footer="0" w:gutter="0"/>
          <w:pgNumType w:start="2"/>
          <w:cols w:space="720"/>
          <w:docGrid w:linePitch="299"/>
        </w:sectPr>
      </w:pPr>
    </w:p>
    <w:sdt>
      <w:sdt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id w:val="829789172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14:paraId="06EDE23E" w14:textId="77777777" w:rsidR="007D1885" w:rsidRPr="00BA3C11" w:rsidRDefault="007D1885" w:rsidP="007D1885">
          <w:pPr>
            <w:pStyle w:val="ac"/>
            <w:tabs>
              <w:tab w:val="left" w:pos="0"/>
            </w:tabs>
            <w:spacing w:before="0"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BA3C11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Содержание</w:t>
          </w:r>
        </w:p>
        <w:p w14:paraId="0416F285" w14:textId="45AEF147" w:rsidR="00166167" w:rsidRPr="00166167" w:rsidRDefault="007D1885" w:rsidP="00166167">
          <w:pPr>
            <w:pStyle w:val="1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b w:val="0"/>
              <w:bCs w:val="0"/>
              <w:noProof/>
              <w:sz w:val="28"/>
              <w:szCs w:val="28"/>
              <w:lang w:eastAsia="ru-RU"/>
            </w:rPr>
          </w:pPr>
          <w:r w:rsidRPr="00166167">
            <w:rPr>
              <w:b w:val="0"/>
              <w:bCs w:val="0"/>
              <w:color w:val="000000" w:themeColor="text1"/>
              <w:sz w:val="28"/>
              <w:szCs w:val="28"/>
            </w:rPr>
            <w:fldChar w:fldCharType="begin"/>
          </w:r>
          <w:r w:rsidRPr="00166167">
            <w:rPr>
              <w:b w:val="0"/>
              <w:bCs w:val="0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166167">
            <w:rPr>
              <w:b w:val="0"/>
              <w:bCs w:val="0"/>
              <w:color w:val="000000" w:themeColor="text1"/>
              <w:sz w:val="28"/>
              <w:szCs w:val="28"/>
            </w:rPr>
            <w:fldChar w:fldCharType="separate"/>
          </w:r>
          <w:hyperlink w:anchor="_Toc145330456" w:history="1">
            <w:r w:rsidR="00166167" w:rsidRPr="00166167">
              <w:rPr>
                <w:rStyle w:val="ad"/>
                <w:noProof/>
                <w:sz w:val="28"/>
                <w:szCs w:val="28"/>
              </w:rPr>
              <w:t>1 ВВЕДЕНИЕ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_Toc145330456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6279A8" w14:textId="116D5852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57" w:history="1">
            <w:r w:rsidR="00166167" w:rsidRPr="00166167">
              <w:rPr>
                <w:rStyle w:val="ad"/>
                <w:noProof/>
                <w:sz w:val="28"/>
                <w:szCs w:val="28"/>
              </w:rPr>
              <w:t>1.1 Область применения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_Toc145330457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E21BB6" w14:textId="7442B21E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58" w:history="1">
            <w:r w:rsidR="00166167" w:rsidRPr="00166167">
              <w:rPr>
                <w:rStyle w:val="ad"/>
                <w:noProof/>
                <w:sz w:val="28"/>
                <w:szCs w:val="28"/>
              </w:rPr>
              <w:t>1.2 Краткое описание возможностей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_Toc145330458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04E14B9" w14:textId="6935C6F4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59" w:history="1">
            <w:r w:rsidR="00166167" w:rsidRPr="00166167">
              <w:rPr>
                <w:rStyle w:val="ad"/>
                <w:noProof/>
                <w:sz w:val="28"/>
                <w:szCs w:val="28"/>
                <w:shd w:val="clear" w:color="auto" w:fill="FFFFFF"/>
              </w:rPr>
              <w:t>1.3 Уровень подготовки пользователя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_Toc145330459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E7DBD91" w14:textId="5C0CED6D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0" w:history="1">
            <w:r w:rsidR="00166167" w:rsidRPr="00166167">
              <w:rPr>
                <w:rStyle w:val="ad"/>
                <w:noProof/>
                <w:sz w:val="28"/>
                <w:szCs w:val="28"/>
              </w:rPr>
              <w:t>1.4 Перечень эксплуатационной документацией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_Toc145330460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DE6500" w14:textId="0FF0AF7C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1" w:history="1">
            <w:r w:rsidR="00166167" w:rsidRPr="00166167">
              <w:rPr>
                <w:rStyle w:val="ad"/>
                <w:noProof/>
                <w:sz w:val="28"/>
                <w:szCs w:val="28"/>
              </w:rPr>
              <w:t>1.5 Список обозначений и сокращений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_Toc145330461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6D59E9F" w14:textId="4636CAD8" w:rsidR="00166167" w:rsidRPr="00166167" w:rsidRDefault="000B070A" w:rsidP="00166167">
          <w:pPr>
            <w:pStyle w:val="1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45330462" w:history="1">
            <w:r w:rsidR="00166167" w:rsidRPr="00166167">
              <w:rPr>
                <w:rStyle w:val="ad"/>
                <w:noProof/>
                <w:sz w:val="28"/>
                <w:szCs w:val="28"/>
              </w:rPr>
              <w:t>2 НАЗНАЧЕНИЕ И УСЛОВИЯ ПРИМЕНЕНИЯ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_Toc145330462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C3309A3" w14:textId="0D371AEA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3" w:history="1">
            <w:r w:rsidR="00166167" w:rsidRPr="00166167">
              <w:rPr>
                <w:rStyle w:val="ad"/>
                <w:noProof/>
                <w:sz w:val="28"/>
                <w:szCs w:val="28"/>
              </w:rPr>
              <w:t>2.1 Назначение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_Toc145330463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057DD2" w14:textId="6F233109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4" w:history="1">
            <w:r w:rsidR="00166167" w:rsidRPr="00166167">
              <w:rPr>
                <w:rStyle w:val="ad"/>
                <w:noProof/>
                <w:sz w:val="28"/>
                <w:szCs w:val="28"/>
              </w:rPr>
              <w:t>2.2 Условия применения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_Toc145330464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B89F55" w14:textId="45F7697C" w:rsidR="00166167" w:rsidRPr="00166167" w:rsidRDefault="000B070A" w:rsidP="00166167">
          <w:pPr>
            <w:pStyle w:val="1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45330465" w:history="1">
            <w:r w:rsidR="00166167" w:rsidRPr="00166167">
              <w:rPr>
                <w:rStyle w:val="ad"/>
                <w:noProof/>
                <w:sz w:val="28"/>
                <w:szCs w:val="28"/>
              </w:rPr>
              <w:t>3 ПОДГОТОВКА К РАБОТЕ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_Toc145330465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6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3C542A5" w14:textId="6C7780EB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6" w:history="1">
            <w:r w:rsidR="00166167" w:rsidRPr="00166167">
              <w:rPr>
                <w:rStyle w:val="ad"/>
                <w:noProof/>
                <w:sz w:val="28"/>
                <w:szCs w:val="28"/>
              </w:rPr>
              <w:t>3.1 Состав и содержание дистрибутивного носителя данных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_Toc145330466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6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9A615A" w14:textId="7AE8D275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7" w:history="1">
            <w:r w:rsidR="00166167" w:rsidRPr="00166167">
              <w:rPr>
                <w:rStyle w:val="ad"/>
                <w:noProof/>
                <w:sz w:val="28"/>
                <w:szCs w:val="28"/>
              </w:rPr>
              <w:t>3.2 Порядок загрузки данных и программ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_Toc145330467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6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957004" w14:textId="52FECDBC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68" w:history="1">
            <w:r w:rsidR="00166167" w:rsidRPr="00166167">
              <w:rPr>
                <w:rStyle w:val="ad"/>
                <w:noProof/>
                <w:sz w:val="28"/>
                <w:szCs w:val="28"/>
              </w:rPr>
              <w:t>3.3 Порядок проверки работоспособности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_Toc145330468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6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1F73DBF" w14:textId="438F07A1" w:rsidR="00166167" w:rsidRPr="00166167" w:rsidRDefault="000B070A" w:rsidP="00166167">
          <w:pPr>
            <w:pStyle w:val="1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45330469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 ОПИСАНИЕ ОПЕРАЦИЙ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_Toc145330469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7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087845" w14:textId="04DE450C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0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4.1 Регистрация пользователей системы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_Toc145330470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8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FAA52B" w14:textId="5276C914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1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4.2 Авторизация в СДП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_Toc145330471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10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A9F32A3" w14:textId="76419C67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2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4.3 Профиль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_Toc145330472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12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666181" w14:textId="46B1B20E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3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4.4 Заявления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_Toc145330473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15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B78298" w14:textId="5763349E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4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4.5 Проекты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_Toc145330474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21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19D298" w14:textId="709D2A2B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5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4.6 Файлы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_Toc145330475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35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B0CEBC" w14:textId="1C7C3942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6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4.7 Сообщения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_Toc145330476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38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F7E101" w14:textId="765ACF3D" w:rsidR="00166167" w:rsidRPr="00166167" w:rsidRDefault="000B070A" w:rsidP="00166167">
          <w:pPr>
            <w:pStyle w:val="2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330477" w:history="1">
            <w:r w:rsidR="00166167" w:rsidRPr="00166167">
              <w:rPr>
                <w:rStyle w:val="ad"/>
                <w:noProof/>
                <w:sz w:val="28"/>
                <w:szCs w:val="28"/>
              </w:rPr>
              <w:t>4.8 Аналитика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_Toc145330477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46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7FD3FB" w14:textId="2E18AC4A" w:rsidR="00166167" w:rsidRPr="00166167" w:rsidRDefault="000B070A" w:rsidP="00166167">
          <w:pPr>
            <w:pStyle w:val="11"/>
            <w:tabs>
              <w:tab w:val="right" w:leader="dot" w:pos="10189"/>
            </w:tabs>
            <w:ind w:left="0" w:firstLine="567"/>
            <w:jc w:val="both"/>
            <w:rPr>
              <w:rFonts w:asciiTheme="minorHAnsi" w:eastAsiaTheme="minorEastAsia" w:hAnsiTheme="minorHAnsi" w:cstheme="minorBidi"/>
              <w:b w:val="0"/>
              <w:bCs w:val="0"/>
              <w:noProof/>
              <w:sz w:val="28"/>
              <w:szCs w:val="28"/>
              <w:lang w:eastAsia="ru-RU"/>
            </w:rPr>
          </w:pPr>
          <w:hyperlink w:anchor="_Toc145330478" w:history="1">
            <w:r w:rsidR="00166167" w:rsidRPr="00166167">
              <w:rPr>
                <w:rStyle w:val="ad"/>
                <w:noProof/>
                <w:sz w:val="28"/>
                <w:szCs w:val="28"/>
              </w:rPr>
              <w:t>5 ВОЗМОЖНЫЕ ОШИБКИ И РЕКОМАНДАЦИИ ПО УСТРАНЕНИЮ</w:t>
            </w:r>
            <w:r w:rsidR="00166167" w:rsidRPr="00166167">
              <w:rPr>
                <w:noProof/>
                <w:webHidden/>
                <w:sz w:val="28"/>
                <w:szCs w:val="28"/>
              </w:rPr>
              <w:tab/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begin"/>
            </w:r>
            <w:r w:rsidR="00166167" w:rsidRPr="00166167">
              <w:rPr>
                <w:noProof/>
                <w:webHidden/>
                <w:sz w:val="28"/>
                <w:szCs w:val="28"/>
              </w:rPr>
              <w:instrText xml:space="preserve"> PAGEREF _Toc145330478 \h </w:instrText>
            </w:r>
            <w:r w:rsidR="00166167" w:rsidRPr="00166167">
              <w:rPr>
                <w:noProof/>
                <w:webHidden/>
                <w:sz w:val="28"/>
                <w:szCs w:val="28"/>
              </w:rPr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66167" w:rsidRPr="00166167">
              <w:rPr>
                <w:noProof/>
                <w:webHidden/>
                <w:sz w:val="28"/>
                <w:szCs w:val="28"/>
              </w:rPr>
              <w:t>51</w:t>
            </w:r>
            <w:r w:rsidR="00166167" w:rsidRPr="0016616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01DAF1" w14:textId="3DF41E3F" w:rsidR="007D1885" w:rsidRPr="00166167" w:rsidRDefault="007D1885" w:rsidP="00166167">
          <w:pPr>
            <w:tabs>
              <w:tab w:val="left" w:pos="0"/>
            </w:tabs>
            <w:spacing w:line="360" w:lineRule="auto"/>
            <w:ind w:firstLine="567"/>
            <w:jc w:val="both"/>
            <w:rPr>
              <w:sz w:val="28"/>
              <w:szCs w:val="28"/>
            </w:rPr>
          </w:pPr>
          <w:r w:rsidRPr="00166167">
            <w:rPr>
              <w:color w:val="000000" w:themeColor="text1"/>
              <w:sz w:val="28"/>
              <w:szCs w:val="28"/>
            </w:rPr>
            <w:fldChar w:fldCharType="end"/>
          </w:r>
        </w:p>
      </w:sdtContent>
    </w:sdt>
    <w:p w14:paraId="0338FF22" w14:textId="77777777" w:rsidR="007D1885" w:rsidRDefault="007D1885" w:rsidP="007D1885">
      <w:pPr>
        <w:rPr>
          <w:b/>
          <w:bCs/>
          <w:sz w:val="24"/>
          <w:szCs w:val="24"/>
        </w:rPr>
      </w:pPr>
    </w:p>
    <w:p w14:paraId="3CA07BF1" w14:textId="77777777" w:rsidR="007D1885" w:rsidRPr="003C169F" w:rsidRDefault="007D1885" w:rsidP="007D1885">
      <w:pPr>
        <w:sectPr w:rsidR="007D1885" w:rsidRPr="003C169F" w:rsidSect="007D1885">
          <w:footerReference w:type="default" r:id="rId14"/>
          <w:pgSz w:w="11900" w:h="16840"/>
          <w:pgMar w:top="1134" w:right="567" w:bottom="1134" w:left="1134" w:header="726" w:footer="0" w:gutter="0"/>
          <w:cols w:space="720"/>
          <w:docGrid w:linePitch="299"/>
        </w:sectPr>
      </w:pPr>
    </w:p>
    <w:p w14:paraId="17EC8F33" w14:textId="77777777" w:rsidR="007D1885" w:rsidRPr="00020742" w:rsidRDefault="007D1885" w:rsidP="007D1885">
      <w:pPr>
        <w:pStyle w:val="1"/>
      </w:pPr>
      <w:bookmarkStart w:id="1" w:name="_Toc145330456"/>
      <w:r w:rsidRPr="00020742">
        <w:lastRenderedPageBreak/>
        <w:t>1 ВВЕДЕНИЕ</w:t>
      </w:r>
      <w:bookmarkEnd w:id="1"/>
    </w:p>
    <w:p w14:paraId="693E5198" w14:textId="77777777" w:rsidR="007D1885" w:rsidRPr="003C169F" w:rsidRDefault="007D1885" w:rsidP="007D1885">
      <w:pPr>
        <w:pStyle w:val="2"/>
        <w:ind w:firstLine="567"/>
      </w:pPr>
      <w:bookmarkStart w:id="2" w:name="_Toc145330457"/>
      <w:r w:rsidRPr="003C169F">
        <w:t>1.1 Область применения</w:t>
      </w:r>
      <w:bookmarkEnd w:id="2"/>
      <w:r w:rsidRPr="003C169F">
        <w:t xml:space="preserve"> </w:t>
      </w:r>
    </w:p>
    <w:p w14:paraId="16CD2BA8" w14:textId="01544DA6" w:rsidR="007D1885" w:rsidRPr="00DE6468" w:rsidRDefault="008E5828" w:rsidP="007D1885">
      <w:pPr>
        <w:pStyle w:val="a8"/>
        <w:spacing w:line="360" w:lineRule="auto"/>
        <w:ind w:firstLine="567"/>
        <w:jc w:val="both"/>
        <w:rPr>
          <w:b/>
        </w:rPr>
      </w:pPr>
      <w:r w:rsidRPr="008E5828">
        <w:rPr>
          <w:color w:val="000000"/>
          <w:shd w:val="clear" w:color="auto" w:fill="FFFFFF"/>
        </w:rPr>
        <w:t>Структурированная цифровая платформа</w:t>
      </w:r>
      <w:r w:rsidR="007D1885" w:rsidRPr="00DE6468">
        <w:rPr>
          <w:color w:val="000000"/>
          <w:shd w:val="clear" w:color="auto" w:fill="FFFFFF"/>
        </w:rPr>
        <w:t xml:space="preserve"> (СДП) – платформа, направленная на организацию и разработку проектов совместными усилиями.</w:t>
      </w:r>
    </w:p>
    <w:p w14:paraId="58109409" w14:textId="77777777" w:rsidR="007D1885" w:rsidRPr="00DE6468" w:rsidRDefault="007D1885" w:rsidP="007D1885">
      <w:pPr>
        <w:pStyle w:val="2"/>
        <w:ind w:firstLine="567"/>
      </w:pPr>
      <w:bookmarkStart w:id="3" w:name="_Toc145330458"/>
      <w:r w:rsidRPr="00DE6468">
        <w:t>1.2 Краткое описание возможностей</w:t>
      </w:r>
      <w:bookmarkEnd w:id="3"/>
    </w:p>
    <w:p w14:paraId="0F0C0C77" w14:textId="77777777" w:rsidR="007D1885" w:rsidRPr="00DE6468" w:rsidRDefault="007D1885" w:rsidP="007D1885">
      <w:pPr>
        <w:pStyle w:val="a8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DE6468">
        <w:rPr>
          <w:color w:val="000000"/>
          <w:shd w:val="clear" w:color="auto" w:fill="FFFFFF"/>
        </w:rPr>
        <w:t xml:space="preserve">Совместное проектирование. СДП имеет возможность разработки чертежей и документации к ним совместными усилиями в проектах, так как программа имеет свой собственный сервер, на котором хранится вся нужная информация. Наличие сервера позволяет пользователю подключиться к СДП с любой точки мира, где есть стабильное соединение с интернетом. </w:t>
      </w:r>
    </w:p>
    <w:p w14:paraId="5C46F9FC" w14:textId="77777777" w:rsidR="007D1885" w:rsidRPr="00DE6468" w:rsidRDefault="007D1885" w:rsidP="007D1885">
      <w:pPr>
        <w:pStyle w:val="a8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DE6468">
        <w:rPr>
          <w:color w:val="000000"/>
          <w:shd w:val="clear" w:color="auto" w:fill="FFFFFF"/>
        </w:rPr>
        <w:t xml:space="preserve">Внутренняя почта. СДП позволяет распределять почту внутри организации: письма получают только конкретные пользователи, являющиеся участниками проекта. </w:t>
      </w:r>
    </w:p>
    <w:p w14:paraId="29F120B3" w14:textId="77777777" w:rsidR="007D1885" w:rsidRPr="00DE6468" w:rsidRDefault="007D1885" w:rsidP="007D1885">
      <w:pPr>
        <w:pStyle w:val="a8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DE6468">
        <w:rPr>
          <w:color w:val="000000"/>
          <w:shd w:val="clear" w:color="auto" w:fill="FFFFFF"/>
        </w:rPr>
        <w:t>Встроенный мессенджер. Предоставляет возможность обмена личными сообщениями, а также переписки в общих каналах, среди участников проекта.</w:t>
      </w:r>
    </w:p>
    <w:p w14:paraId="228038F0" w14:textId="77777777" w:rsidR="007D1885" w:rsidRPr="00DE6468" w:rsidRDefault="007D1885" w:rsidP="007D1885">
      <w:pPr>
        <w:pStyle w:val="a8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DE6468">
        <w:rPr>
          <w:color w:val="000000"/>
          <w:shd w:val="clear" w:color="auto" w:fill="FFFFFF"/>
        </w:rPr>
        <w:t>Система рейтинга. Также разработана система рейтинга для мотивации работников, которая позволяет отслеживать эффективность сотрудников и целых отделов.</w:t>
      </w:r>
    </w:p>
    <w:p w14:paraId="2C1514B9" w14:textId="77777777" w:rsidR="007D1885" w:rsidRPr="00DE6468" w:rsidRDefault="007D1885" w:rsidP="007D1885">
      <w:pPr>
        <w:pStyle w:val="2"/>
        <w:ind w:firstLine="567"/>
      </w:pPr>
      <w:bookmarkStart w:id="4" w:name="_Toc145330459"/>
      <w:r w:rsidRPr="00DE6468">
        <w:rPr>
          <w:shd w:val="clear" w:color="auto" w:fill="FFFFFF"/>
        </w:rPr>
        <w:t>1.3 Уровень подготовки пользователя</w:t>
      </w:r>
      <w:bookmarkEnd w:id="4"/>
    </w:p>
    <w:p w14:paraId="3FC8C643" w14:textId="77777777" w:rsidR="007D1885" w:rsidRPr="00DE6468" w:rsidRDefault="007D1885" w:rsidP="007D1885">
      <w:pPr>
        <w:pStyle w:val="a8"/>
        <w:spacing w:line="360" w:lineRule="auto"/>
        <w:ind w:firstLine="567"/>
        <w:jc w:val="both"/>
      </w:pPr>
      <w:r w:rsidRPr="00DE6468">
        <w:t>Пользователь СПД должен иметь опыт работы с ОС MS Windows (7/10/11). навык работы с браузером (веб-</w:t>
      </w:r>
      <w:proofErr w:type="spellStart"/>
      <w:r w:rsidRPr="00DE6468">
        <w:t>обозреватем</w:t>
      </w:r>
      <w:proofErr w:type="spellEnd"/>
      <w:r w:rsidRPr="00DE6468">
        <w:t>) для установки программы.</w:t>
      </w:r>
    </w:p>
    <w:p w14:paraId="146AD601" w14:textId="77777777" w:rsidR="007D1885" w:rsidRPr="00DE6468" w:rsidRDefault="007D1885" w:rsidP="007D1885">
      <w:pPr>
        <w:pStyle w:val="2"/>
        <w:ind w:firstLine="567"/>
      </w:pPr>
      <w:bookmarkStart w:id="5" w:name="_Toc145330460"/>
      <w:r w:rsidRPr="00DE6468">
        <w:t>1.4 Перечень эксплуатационной документацией</w:t>
      </w:r>
      <w:bookmarkEnd w:id="5"/>
      <w:r w:rsidRPr="00DE6468">
        <w:t xml:space="preserve"> </w:t>
      </w:r>
    </w:p>
    <w:p w14:paraId="61A099C9" w14:textId="53060C56" w:rsidR="007D1885" w:rsidRPr="001F5783" w:rsidRDefault="007D1885" w:rsidP="007D1885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1F5783">
        <w:rPr>
          <w:sz w:val="28"/>
          <w:szCs w:val="28"/>
        </w:rPr>
        <w:t xml:space="preserve">Руководство </w:t>
      </w:r>
      <w:r w:rsidR="000E2CCB">
        <w:rPr>
          <w:sz w:val="28"/>
          <w:szCs w:val="28"/>
        </w:rPr>
        <w:t>бизнес-</w:t>
      </w:r>
      <w:r w:rsidRPr="001F5783">
        <w:rPr>
          <w:sz w:val="28"/>
          <w:szCs w:val="28"/>
        </w:rPr>
        <w:t>администратора СДП.</w:t>
      </w:r>
    </w:p>
    <w:p w14:paraId="6938A16A" w14:textId="77777777" w:rsidR="007D1885" w:rsidRPr="00DE6468" w:rsidRDefault="007D1885" w:rsidP="007D1885">
      <w:pPr>
        <w:pStyle w:val="a3"/>
        <w:numPr>
          <w:ilvl w:val="0"/>
          <w:numId w:val="3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DE6468">
        <w:rPr>
          <w:sz w:val="28"/>
          <w:szCs w:val="28"/>
        </w:rPr>
        <w:t>Руководство пользователя СДП</w:t>
      </w:r>
      <w:r>
        <w:rPr>
          <w:sz w:val="28"/>
          <w:szCs w:val="28"/>
        </w:rPr>
        <w:t>.</w:t>
      </w:r>
    </w:p>
    <w:p w14:paraId="3C9540D7" w14:textId="2A1429A4" w:rsidR="007D1885" w:rsidRDefault="007D1885" w:rsidP="007D1885">
      <w:pPr>
        <w:pStyle w:val="a3"/>
        <w:numPr>
          <w:ilvl w:val="0"/>
          <w:numId w:val="3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DE6468">
        <w:rPr>
          <w:sz w:val="28"/>
          <w:szCs w:val="28"/>
        </w:rPr>
        <w:t>Пользовательская документация СДП</w:t>
      </w:r>
      <w:r>
        <w:rPr>
          <w:sz w:val="28"/>
          <w:szCs w:val="28"/>
        </w:rPr>
        <w:t>.</w:t>
      </w:r>
    </w:p>
    <w:p w14:paraId="628E4FB8" w14:textId="3985EDA4" w:rsidR="000E2CCB" w:rsidRPr="00DE6468" w:rsidRDefault="000E2CCB" w:rsidP="007D1885">
      <w:pPr>
        <w:pStyle w:val="a3"/>
        <w:numPr>
          <w:ilvl w:val="0"/>
          <w:numId w:val="3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Руководство системного администратора СДП.</w:t>
      </w:r>
    </w:p>
    <w:p w14:paraId="44E55012" w14:textId="1FAE7419" w:rsidR="007D1885" w:rsidRPr="00DE6468" w:rsidRDefault="007D1885" w:rsidP="007D1885">
      <w:pPr>
        <w:pStyle w:val="2"/>
        <w:tabs>
          <w:tab w:val="left" w:pos="9008"/>
        </w:tabs>
        <w:ind w:firstLine="567"/>
      </w:pPr>
      <w:bookmarkStart w:id="6" w:name="_Toc145330461"/>
      <w:r w:rsidRPr="00DE6468">
        <w:t>1.5 Сп</w:t>
      </w:r>
      <w:r w:rsidR="00EC0994">
        <w:t>и</w:t>
      </w:r>
      <w:r w:rsidRPr="00DE6468">
        <w:t>сок обозначений и сокращений</w:t>
      </w:r>
      <w:bookmarkEnd w:id="6"/>
      <w:r>
        <w:tab/>
      </w:r>
    </w:p>
    <w:p w14:paraId="2C3DA5D2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3C4123">
        <w:rPr>
          <w:sz w:val="28"/>
          <w:szCs w:val="28"/>
        </w:rPr>
        <w:t xml:space="preserve">БД </w:t>
      </w:r>
      <w:r>
        <w:rPr>
          <w:sz w:val="28"/>
          <w:szCs w:val="28"/>
        </w:rPr>
        <w:t>‒</w:t>
      </w:r>
      <w:r w:rsidRPr="003C4123">
        <w:rPr>
          <w:sz w:val="28"/>
          <w:szCs w:val="28"/>
        </w:rPr>
        <w:t xml:space="preserve"> База данных.</w:t>
      </w:r>
      <w:r w:rsidRPr="004868C1">
        <w:rPr>
          <w:sz w:val="28"/>
          <w:szCs w:val="28"/>
        </w:rPr>
        <w:t xml:space="preserve"> </w:t>
      </w:r>
    </w:p>
    <w:p w14:paraId="540F369D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3C4123">
        <w:rPr>
          <w:sz w:val="28"/>
          <w:szCs w:val="28"/>
        </w:rPr>
        <w:t xml:space="preserve">ГИП </w:t>
      </w:r>
      <w:r>
        <w:rPr>
          <w:sz w:val="28"/>
          <w:szCs w:val="28"/>
        </w:rPr>
        <w:t>‒</w:t>
      </w:r>
      <w:r w:rsidRPr="003C4123">
        <w:rPr>
          <w:sz w:val="28"/>
          <w:szCs w:val="28"/>
        </w:rPr>
        <w:t xml:space="preserve"> Главный инженер проекта.</w:t>
      </w:r>
    </w:p>
    <w:p w14:paraId="66AF1041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4868C1">
        <w:rPr>
          <w:sz w:val="28"/>
          <w:szCs w:val="28"/>
        </w:rPr>
        <w:t>ЛКМ – левая кнопка мыши.</w:t>
      </w:r>
    </w:p>
    <w:p w14:paraId="650F8B0B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4868C1">
        <w:rPr>
          <w:sz w:val="28"/>
          <w:szCs w:val="28"/>
        </w:rPr>
        <w:t>ПКМ – правая кнопка мыши.</w:t>
      </w:r>
    </w:p>
    <w:p w14:paraId="20560163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3C4123">
        <w:rPr>
          <w:sz w:val="28"/>
          <w:szCs w:val="28"/>
        </w:rPr>
        <w:t xml:space="preserve">ПСД </w:t>
      </w:r>
      <w:r>
        <w:rPr>
          <w:sz w:val="28"/>
          <w:szCs w:val="28"/>
        </w:rPr>
        <w:t>‒</w:t>
      </w:r>
      <w:r w:rsidRPr="003C4123">
        <w:rPr>
          <w:sz w:val="28"/>
          <w:szCs w:val="28"/>
        </w:rPr>
        <w:t xml:space="preserve"> Проектно</w:t>
      </w:r>
      <w:r>
        <w:rPr>
          <w:sz w:val="28"/>
          <w:szCs w:val="28"/>
        </w:rPr>
        <w:t>-</w:t>
      </w:r>
      <w:r w:rsidRPr="003C4123">
        <w:rPr>
          <w:sz w:val="28"/>
          <w:szCs w:val="28"/>
        </w:rPr>
        <w:t>сметная документация.</w:t>
      </w:r>
    </w:p>
    <w:p w14:paraId="1E7FE505" w14:textId="77777777" w:rsidR="007D1885" w:rsidRPr="00DE6468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DE6468">
        <w:rPr>
          <w:sz w:val="28"/>
          <w:szCs w:val="28"/>
        </w:rPr>
        <w:t>СДП ‒ Система дистанционного проектирования.</w:t>
      </w:r>
    </w:p>
    <w:p w14:paraId="2B81B12E" w14:textId="77777777" w:rsidR="007D1885" w:rsidRPr="003C4123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3C4123">
        <w:rPr>
          <w:sz w:val="28"/>
          <w:szCs w:val="28"/>
        </w:rPr>
        <w:t xml:space="preserve">ФМ </w:t>
      </w:r>
      <w:r>
        <w:rPr>
          <w:sz w:val="28"/>
          <w:szCs w:val="28"/>
        </w:rPr>
        <w:t>‒</w:t>
      </w:r>
      <w:r w:rsidRPr="003C4123">
        <w:rPr>
          <w:sz w:val="28"/>
          <w:szCs w:val="28"/>
        </w:rPr>
        <w:t xml:space="preserve"> Файловый менеджер.</w:t>
      </w:r>
    </w:p>
    <w:p w14:paraId="29770CAD" w14:textId="77777777" w:rsidR="007D1885" w:rsidRDefault="007D1885" w:rsidP="007D1885">
      <w:pPr>
        <w:pStyle w:val="a8"/>
        <w:spacing w:before="11"/>
        <w:rPr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782DE6" wp14:editId="338592F1">
                <wp:simplePos x="0" y="0"/>
                <wp:positionH relativeFrom="page">
                  <wp:posOffset>1633855</wp:posOffset>
                </wp:positionH>
                <wp:positionV relativeFrom="page">
                  <wp:posOffset>1217930</wp:posOffset>
                </wp:positionV>
                <wp:extent cx="51435" cy="226695"/>
                <wp:effectExtent l="0" t="0" r="0" b="0"/>
                <wp:wrapNone/>
                <wp:docPr id="7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A16CA" w14:textId="77777777" w:rsidR="007D1885" w:rsidRDefault="007D1885" w:rsidP="007D1885">
                            <w:pPr>
                              <w:spacing w:line="356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782DE6"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margin-left:128.65pt;margin-top:95.9pt;width:4.05pt;height:17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" filled="f" stroked="f">
                <v:textbox inset="0,0,0,0">
                  <w:txbxContent>
                    <w:p w14:paraId="6B6A16CA" w14:textId="77777777" w:rsidR="007D1885" w:rsidRDefault="007D1885" w:rsidP="007D1885">
                      <w:pPr>
                        <w:spacing w:line="356" w:lineRule="exact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72E0FF4" w14:textId="77777777" w:rsidR="007D1885" w:rsidRPr="00D14F62" w:rsidRDefault="007D1885" w:rsidP="007D1885">
      <w:pPr>
        <w:pStyle w:val="1"/>
      </w:pPr>
      <w:bookmarkStart w:id="7" w:name="_Toc145330462"/>
      <w:r w:rsidRPr="00D14F62">
        <w:t>2 НАЗНАЧЕНИЕ И УСЛОВИЯ ПРИМЕНЕНИЯ</w:t>
      </w:r>
      <w:bookmarkEnd w:id="7"/>
    </w:p>
    <w:p w14:paraId="1D26EBF1" w14:textId="77777777" w:rsidR="007D1885" w:rsidRPr="00D14F62" w:rsidRDefault="007D1885" w:rsidP="007D1885">
      <w:pPr>
        <w:pStyle w:val="2"/>
        <w:ind w:firstLine="567"/>
      </w:pPr>
      <w:bookmarkStart w:id="8" w:name="_Toc145330463"/>
      <w:r w:rsidRPr="00D14F62">
        <w:t>2.1 Назначение</w:t>
      </w:r>
      <w:bookmarkEnd w:id="8"/>
    </w:p>
    <w:p w14:paraId="79365064" w14:textId="77777777" w:rsidR="007D1885" w:rsidRDefault="007D1885" w:rsidP="007D1885">
      <w:pPr>
        <w:pStyle w:val="a8"/>
        <w:spacing w:line="360" w:lineRule="auto"/>
        <w:ind w:firstLine="567"/>
        <w:jc w:val="both"/>
      </w:pPr>
      <w:r>
        <w:t>СДП 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совместной дистанционной работы в виде организации и разработки проектов</w:t>
      </w:r>
      <w:r>
        <w:t>.</w:t>
      </w:r>
    </w:p>
    <w:p w14:paraId="33B71659" w14:textId="77777777" w:rsidR="007D1885" w:rsidRDefault="007D1885" w:rsidP="007D1885">
      <w:pPr>
        <w:pStyle w:val="a8"/>
        <w:spacing w:line="360" w:lineRule="auto"/>
        <w:ind w:firstLine="567"/>
        <w:jc w:val="both"/>
      </w:pPr>
      <w:r>
        <w:t>СДП обеспечивает:</w:t>
      </w:r>
    </w:p>
    <w:p w14:paraId="11E11E4A" w14:textId="77777777" w:rsidR="007D1885" w:rsidRDefault="007D1885" w:rsidP="007D1885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</w:rPr>
      </w:pPr>
      <w:r>
        <w:rPr>
          <w:spacing w:val="1"/>
          <w:sz w:val="28"/>
        </w:rPr>
        <w:t xml:space="preserve">удаленное </w:t>
      </w: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пользователями сервера</w:t>
      </w:r>
      <w:r w:rsidRPr="002C4871">
        <w:rPr>
          <w:sz w:val="28"/>
        </w:rPr>
        <w:t>;</w:t>
      </w:r>
    </w:p>
    <w:p w14:paraId="0453BB14" w14:textId="77777777" w:rsidR="007D1885" w:rsidRDefault="007D1885" w:rsidP="007D1885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</w:rPr>
      </w:pPr>
      <w:r>
        <w:rPr>
          <w:sz w:val="28"/>
        </w:rPr>
        <w:t>прозрачность деятельности в сфере оказания услуг за счет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полной,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достоверной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ходе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4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2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и иных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услуг;</w:t>
      </w:r>
    </w:p>
    <w:p w14:paraId="1B3C989A" w14:textId="77777777" w:rsidR="007D1885" w:rsidRDefault="007D1885" w:rsidP="007D1885">
      <w:pPr>
        <w:pStyle w:val="a3"/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</w:rPr>
      </w:pPr>
      <w:r>
        <w:rPr>
          <w:sz w:val="28"/>
        </w:rPr>
        <w:t>повысить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разработки проектной документации.</w:t>
      </w:r>
    </w:p>
    <w:p w14:paraId="7EB71778" w14:textId="77777777" w:rsidR="007D1885" w:rsidRPr="00D56E87" w:rsidRDefault="007D1885" w:rsidP="007D1885">
      <w:pPr>
        <w:pStyle w:val="2"/>
        <w:ind w:firstLine="567"/>
      </w:pPr>
      <w:bookmarkStart w:id="9" w:name="_Toc145330464"/>
      <w:r w:rsidRPr="00D56E87">
        <w:t>2.2 Условия применения</w:t>
      </w:r>
      <w:bookmarkEnd w:id="9"/>
    </w:p>
    <w:p w14:paraId="316C28D6" w14:textId="093136DD" w:rsidR="007D1885" w:rsidRPr="00910D26" w:rsidRDefault="007D1885" w:rsidP="007D1885">
      <w:pPr>
        <w:spacing w:line="360" w:lineRule="auto"/>
        <w:ind w:firstLine="567"/>
        <w:jc w:val="both"/>
        <w:rPr>
          <w:color w:val="212121"/>
          <w:sz w:val="28"/>
          <w:szCs w:val="28"/>
          <w:shd w:val="clear" w:color="auto" w:fill="FAFAFA"/>
        </w:rPr>
      </w:pPr>
      <w:r w:rsidRPr="00910D26">
        <w:rPr>
          <w:color w:val="212121"/>
          <w:sz w:val="28"/>
          <w:szCs w:val="28"/>
          <w:shd w:val="clear" w:color="auto" w:fill="FAFAFA"/>
        </w:rPr>
        <w:t>Работа в СДП доступна всем пользователям с установленными правами доступа.</w:t>
      </w:r>
    </w:p>
    <w:p w14:paraId="40127023" w14:textId="77777777" w:rsidR="007D1885" w:rsidRDefault="007D1885">
      <w:pPr>
        <w:widowControl/>
        <w:autoSpaceDE/>
        <w:autoSpaceDN/>
        <w:spacing w:after="160" w:line="259" w:lineRule="auto"/>
        <w:rPr>
          <w:color w:val="212121"/>
          <w:sz w:val="28"/>
          <w:szCs w:val="28"/>
          <w:highlight w:val="yellow"/>
          <w:shd w:val="clear" w:color="auto" w:fill="FAFAFA"/>
        </w:rPr>
      </w:pPr>
      <w:r>
        <w:rPr>
          <w:color w:val="212121"/>
          <w:sz w:val="28"/>
          <w:szCs w:val="28"/>
          <w:highlight w:val="yellow"/>
          <w:shd w:val="clear" w:color="auto" w:fill="FAFAFA"/>
        </w:rPr>
        <w:br w:type="page"/>
      </w:r>
    </w:p>
    <w:bookmarkStart w:id="10" w:name="_Toc145330465"/>
    <w:p w14:paraId="61F49BA6" w14:textId="4E266136" w:rsidR="007D1885" w:rsidRPr="00D56E87" w:rsidRDefault="007D1885" w:rsidP="007D1885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62FED8" wp14:editId="3ED76F66">
                <wp:simplePos x="0" y="0"/>
                <wp:positionH relativeFrom="page">
                  <wp:posOffset>1633855</wp:posOffset>
                </wp:positionH>
                <wp:positionV relativeFrom="page">
                  <wp:posOffset>1217930</wp:posOffset>
                </wp:positionV>
                <wp:extent cx="51435" cy="226695"/>
                <wp:effectExtent l="0" t="0" r="0" b="0"/>
                <wp:wrapNone/>
                <wp:docPr id="6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380F6" w14:textId="77777777" w:rsidR="007D1885" w:rsidRDefault="007D1885" w:rsidP="007D1885">
                            <w:pPr>
                              <w:spacing w:line="356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2FED8" id="Text Box 47" o:spid="_x0000_s1027" type="#_x0000_t202" style="position:absolute;left:0;text-align:left;margin-left:128.65pt;margin-top:95.9pt;width:4.05pt;height:17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" filled="f" stroked="f">
                <v:textbox inset="0,0,0,0">
                  <w:txbxContent>
                    <w:p w14:paraId="78D380F6" w14:textId="77777777" w:rsidR="007D1885" w:rsidRDefault="007D1885" w:rsidP="007D1885">
                      <w:pPr>
                        <w:spacing w:line="356" w:lineRule="exact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56E87">
        <w:t>3 ПОДГОТОВКА К РАБОТЕ</w:t>
      </w:r>
      <w:bookmarkEnd w:id="10"/>
    </w:p>
    <w:p w14:paraId="000409AC" w14:textId="77777777" w:rsidR="007D1885" w:rsidRPr="004A14F7" w:rsidRDefault="007D1885" w:rsidP="007D1885">
      <w:pPr>
        <w:pStyle w:val="2"/>
        <w:ind w:firstLine="567"/>
      </w:pPr>
      <w:bookmarkStart w:id="11" w:name="_Toc145330466"/>
      <w:r w:rsidRPr="004A14F7">
        <w:t>3.1 Состав и содержание дистрибутивного носителя данных</w:t>
      </w:r>
      <w:bookmarkEnd w:id="11"/>
      <w:r w:rsidRPr="004A14F7">
        <w:t xml:space="preserve"> </w:t>
      </w:r>
    </w:p>
    <w:p w14:paraId="35F3C135" w14:textId="77777777" w:rsidR="007D1885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4868C1">
        <w:rPr>
          <w:sz w:val="28"/>
          <w:szCs w:val="28"/>
        </w:rPr>
        <w:t xml:space="preserve">Для работы с </w:t>
      </w:r>
      <w:r>
        <w:rPr>
          <w:sz w:val="28"/>
          <w:szCs w:val="28"/>
        </w:rPr>
        <w:t>СДП</w:t>
      </w:r>
      <w:r w:rsidRPr="004868C1">
        <w:rPr>
          <w:sz w:val="28"/>
          <w:szCs w:val="28"/>
        </w:rPr>
        <w:t xml:space="preserve"> необходимо следующее программное обеспечение:</w:t>
      </w:r>
    </w:p>
    <w:p w14:paraId="6347F129" w14:textId="77777777" w:rsidR="007D1885" w:rsidRPr="004868C1" w:rsidRDefault="007D1885" w:rsidP="007D1885">
      <w:pPr>
        <w:pStyle w:val="a3"/>
        <w:numPr>
          <w:ilvl w:val="0"/>
          <w:numId w:val="32"/>
        </w:numPr>
        <w:spacing w:before="161" w:line="360" w:lineRule="auto"/>
        <w:contextualSpacing w:val="0"/>
        <w:jc w:val="both"/>
        <w:rPr>
          <w:sz w:val="28"/>
          <w:szCs w:val="28"/>
        </w:rPr>
      </w:pPr>
      <w:proofErr w:type="spellStart"/>
      <w:r w:rsidRPr="004868C1">
        <w:rPr>
          <w:sz w:val="28"/>
          <w:szCs w:val="28"/>
          <w:lang w:val="en-US"/>
        </w:rPr>
        <w:t>Dokan</w:t>
      </w:r>
      <w:proofErr w:type="spellEnd"/>
      <w:r w:rsidRPr="004868C1">
        <w:rPr>
          <w:sz w:val="28"/>
          <w:szCs w:val="28"/>
        </w:rPr>
        <w:t xml:space="preserve"> </w:t>
      </w:r>
      <w:r w:rsidRPr="004868C1">
        <w:rPr>
          <w:sz w:val="28"/>
          <w:szCs w:val="28"/>
          <w:lang w:val="en-US"/>
        </w:rPr>
        <w:t>Library</w:t>
      </w:r>
      <w:r w:rsidRPr="004868C1">
        <w:rPr>
          <w:sz w:val="28"/>
          <w:szCs w:val="28"/>
        </w:rPr>
        <w:t xml:space="preserve"> 1.4.1.1000 </w:t>
      </w:r>
      <w:r w:rsidRPr="004868C1">
        <w:rPr>
          <w:sz w:val="28"/>
          <w:szCs w:val="28"/>
          <w:lang w:val="en-US"/>
        </w:rPr>
        <w:t>Bundle</w:t>
      </w:r>
      <w:r w:rsidRPr="004868C1">
        <w:rPr>
          <w:sz w:val="28"/>
          <w:szCs w:val="28"/>
        </w:rPr>
        <w:t xml:space="preserve"> устанавливается автоматически при установке СДП.</w:t>
      </w:r>
    </w:p>
    <w:p w14:paraId="59FB909A" w14:textId="77777777" w:rsidR="007D1885" w:rsidRPr="00D2005B" w:rsidRDefault="007D1885" w:rsidP="007D1885">
      <w:pPr>
        <w:pStyle w:val="a3"/>
        <w:numPr>
          <w:ilvl w:val="0"/>
          <w:numId w:val="32"/>
        </w:numPr>
        <w:spacing w:before="161" w:line="360" w:lineRule="auto"/>
        <w:contextualSpacing w:val="0"/>
        <w:jc w:val="both"/>
        <w:rPr>
          <w:sz w:val="28"/>
          <w:szCs w:val="28"/>
        </w:rPr>
      </w:pPr>
      <w:r w:rsidRPr="00D2005B">
        <w:rPr>
          <w:sz w:val="28"/>
          <w:szCs w:val="28"/>
        </w:rPr>
        <w:t xml:space="preserve">.NET Framework 4.8 </w:t>
      </w:r>
      <w:r w:rsidRPr="004868C1">
        <w:rPr>
          <w:sz w:val="28"/>
          <w:szCs w:val="28"/>
        </w:rPr>
        <w:t>устанавливается автоматически при установке СДП.</w:t>
      </w:r>
    </w:p>
    <w:p w14:paraId="22E75491" w14:textId="77777777" w:rsidR="007D1885" w:rsidRPr="00790348" w:rsidRDefault="007D1885" w:rsidP="007D1885">
      <w:pPr>
        <w:pStyle w:val="2"/>
        <w:ind w:firstLine="567"/>
      </w:pPr>
      <w:bookmarkStart w:id="12" w:name="_Toc145330467"/>
      <w:r w:rsidRPr="00790348">
        <w:t>3.2 Порядок загрузки данных и программ</w:t>
      </w:r>
      <w:bookmarkEnd w:id="12"/>
    </w:p>
    <w:p w14:paraId="1FA3F261" w14:textId="77777777" w:rsidR="007D1885" w:rsidRDefault="007D1885" w:rsidP="007D1885">
      <w:pPr>
        <w:pStyle w:val="a8"/>
        <w:spacing w:line="360" w:lineRule="auto"/>
        <w:ind w:firstLine="567"/>
        <w:jc w:val="both"/>
      </w:pPr>
      <w:r w:rsidRPr="004868C1">
        <w:t>Порядок загрузки данных и программ представлен в документе «Руководство</w:t>
      </w:r>
      <w:r w:rsidRPr="004868C1">
        <w:rPr>
          <w:spacing w:val="1"/>
        </w:rPr>
        <w:t xml:space="preserve"> </w:t>
      </w:r>
      <w:r w:rsidRPr="004868C1">
        <w:t>администратора</w:t>
      </w:r>
      <w:r>
        <w:t xml:space="preserve"> СДП</w:t>
      </w:r>
      <w:r w:rsidRPr="004868C1">
        <w:rPr>
          <w:spacing w:val="1"/>
        </w:rPr>
        <w:t xml:space="preserve"> </w:t>
      </w:r>
      <w:r w:rsidRPr="004868C1">
        <w:t>(Технологическая</w:t>
      </w:r>
      <w:r w:rsidRPr="004868C1">
        <w:rPr>
          <w:spacing w:val="1"/>
        </w:rPr>
        <w:t xml:space="preserve"> </w:t>
      </w:r>
      <w:r w:rsidRPr="004868C1">
        <w:t>инструкция)».</w:t>
      </w:r>
    </w:p>
    <w:p w14:paraId="6F963373" w14:textId="77777777" w:rsidR="007D1885" w:rsidRPr="00790348" w:rsidRDefault="007D1885" w:rsidP="007D1885">
      <w:pPr>
        <w:pStyle w:val="2"/>
        <w:ind w:firstLine="567"/>
      </w:pPr>
      <w:bookmarkStart w:id="13" w:name="_Toc145330468"/>
      <w:r w:rsidRPr="00790348">
        <w:t>3.3 Порядок проверки работоспособности</w:t>
      </w:r>
      <w:bookmarkEnd w:id="13"/>
    </w:p>
    <w:p w14:paraId="7040B62A" w14:textId="6477E71D" w:rsidR="007D1885" w:rsidRDefault="007D1885" w:rsidP="007D1885">
      <w:pPr>
        <w:pStyle w:val="a8"/>
        <w:tabs>
          <w:tab w:val="left" w:pos="2360"/>
          <w:tab w:val="left" w:pos="4952"/>
          <w:tab w:val="left" w:pos="5835"/>
          <w:tab w:val="left" w:pos="6709"/>
          <w:tab w:val="left" w:pos="8878"/>
        </w:tabs>
        <w:spacing w:line="360" w:lineRule="auto"/>
        <w:ind w:firstLine="567"/>
        <w:jc w:val="both"/>
      </w:pPr>
      <w:r>
        <w:t>Проверка</w:t>
      </w:r>
      <w:r w:rsidRPr="00DE6468">
        <w:t xml:space="preserve"> </w:t>
      </w:r>
      <w:r>
        <w:t>работоспособности</w:t>
      </w:r>
      <w:r w:rsidRPr="00DE6468">
        <w:t xml:space="preserve"> </w:t>
      </w:r>
      <w:r>
        <w:t>СДП</w:t>
      </w:r>
      <w:r w:rsidRPr="00DE6468">
        <w:t xml:space="preserve"> </w:t>
      </w:r>
      <w:r>
        <w:t>осуществляется</w:t>
      </w:r>
      <w:r w:rsidRPr="00DE6468">
        <w:t xml:space="preserve"> </w:t>
      </w:r>
      <w:r>
        <w:rPr>
          <w:spacing w:val="-2"/>
        </w:rPr>
        <w:t>путем</w:t>
      </w:r>
      <w:r>
        <w:rPr>
          <w:spacing w:val="-67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операций,</w:t>
      </w:r>
      <w:r>
        <w:rPr>
          <w:spacing w:val="2"/>
        </w:rPr>
        <w:t xml:space="preserve"> </w:t>
      </w:r>
      <w:r>
        <w:t>описанных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разделе</w:t>
      </w:r>
      <w:r>
        <w:rPr>
          <w:spacing w:val="2"/>
        </w:rPr>
        <w:t xml:space="preserve"> </w:t>
      </w:r>
      <w:r>
        <w:t>4 настоящего</w:t>
      </w:r>
      <w:r>
        <w:rPr>
          <w:spacing w:val="-1"/>
        </w:rPr>
        <w:t xml:space="preserve"> </w:t>
      </w:r>
      <w:r>
        <w:t>документа.</w:t>
      </w:r>
    </w:p>
    <w:p w14:paraId="66EA20AB" w14:textId="77777777" w:rsidR="007D1885" w:rsidRDefault="007D1885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br w:type="page"/>
      </w:r>
    </w:p>
    <w:p w14:paraId="7FDD37B7" w14:textId="77777777" w:rsidR="007D1885" w:rsidRDefault="007D1885" w:rsidP="007D1885">
      <w:pPr>
        <w:pStyle w:val="1"/>
      </w:pPr>
      <w:bookmarkStart w:id="14" w:name="_Toc145330469"/>
      <w:r w:rsidRPr="00790348">
        <w:lastRenderedPageBreak/>
        <w:t>4 ОПИСАНИЕ ОПЕРАЦИЙ</w:t>
      </w:r>
      <w:bookmarkEnd w:id="14"/>
    </w:p>
    <w:p w14:paraId="64AF6FC6" w14:textId="77777777" w:rsidR="007D1885" w:rsidRPr="003C169F" w:rsidRDefault="007D1885" w:rsidP="007D1885">
      <w:pPr>
        <w:pStyle w:val="a8"/>
        <w:spacing w:line="360" w:lineRule="auto"/>
        <w:ind w:firstLine="567"/>
        <w:jc w:val="both"/>
      </w:pPr>
      <w:r w:rsidRPr="003C169F">
        <w:t>В данном разделе приводится описание всех операций, существующих в СДП.</w:t>
      </w:r>
    </w:p>
    <w:p w14:paraId="395FE85B" w14:textId="77777777" w:rsidR="007D1885" w:rsidRPr="004A14F7" w:rsidRDefault="007D1885" w:rsidP="007D1885">
      <w:pPr>
        <w:pStyle w:val="a8"/>
        <w:rPr>
          <w:sz w:val="24"/>
          <w:szCs w:val="24"/>
        </w:rPr>
      </w:pPr>
      <w:r w:rsidRPr="004A14F7">
        <w:rPr>
          <w:sz w:val="24"/>
          <w:szCs w:val="24"/>
        </w:rPr>
        <w:t>Таблица</w:t>
      </w:r>
      <w:r w:rsidRPr="004A14F7">
        <w:rPr>
          <w:spacing w:val="-3"/>
          <w:sz w:val="24"/>
          <w:szCs w:val="24"/>
        </w:rPr>
        <w:t xml:space="preserve"> </w:t>
      </w:r>
      <w:r w:rsidRPr="004A14F7">
        <w:rPr>
          <w:sz w:val="24"/>
          <w:szCs w:val="24"/>
        </w:rPr>
        <w:t>1.</w:t>
      </w:r>
      <w:r w:rsidRPr="004A14F7">
        <w:rPr>
          <w:spacing w:val="-1"/>
          <w:sz w:val="24"/>
          <w:szCs w:val="24"/>
        </w:rPr>
        <w:t xml:space="preserve"> </w:t>
      </w:r>
      <w:r w:rsidRPr="004A14F7">
        <w:rPr>
          <w:sz w:val="24"/>
          <w:szCs w:val="24"/>
        </w:rPr>
        <w:t>Типы пользователей СДП</w:t>
      </w:r>
    </w:p>
    <w:tbl>
      <w:tblPr>
        <w:tblStyle w:val="ab"/>
        <w:tblW w:w="10201" w:type="dxa"/>
        <w:tblLook w:val="04A0" w:firstRow="1" w:lastRow="0" w:firstColumn="1" w:lastColumn="0" w:noHBand="0" w:noVBand="1"/>
      </w:tblPr>
      <w:tblGrid>
        <w:gridCol w:w="562"/>
        <w:gridCol w:w="2552"/>
        <w:gridCol w:w="7087"/>
      </w:tblGrid>
      <w:tr w:rsidR="007D1885" w:rsidRPr="00436BDF" w14:paraId="5D9A8748" w14:textId="77777777" w:rsidTr="004A14F7">
        <w:trPr>
          <w:trHeight w:val="1038"/>
        </w:trPr>
        <w:tc>
          <w:tcPr>
            <w:tcW w:w="562" w:type="dxa"/>
          </w:tcPr>
          <w:p w14:paraId="2F61B457" w14:textId="77777777" w:rsidR="007D1885" w:rsidRPr="00436BDF" w:rsidRDefault="007D1885" w:rsidP="00CC5E26">
            <w:pPr>
              <w:pStyle w:val="a8"/>
              <w:spacing w:before="6"/>
              <w:jc w:val="center"/>
              <w:rPr>
                <w:b/>
              </w:rPr>
            </w:pPr>
          </w:p>
        </w:tc>
        <w:tc>
          <w:tcPr>
            <w:tcW w:w="2552" w:type="dxa"/>
          </w:tcPr>
          <w:p w14:paraId="525039CF" w14:textId="77777777" w:rsidR="007D1885" w:rsidRPr="00436BDF" w:rsidRDefault="007D1885" w:rsidP="00CC5E26">
            <w:pPr>
              <w:pStyle w:val="a8"/>
              <w:spacing w:before="6"/>
              <w:jc w:val="center"/>
              <w:rPr>
                <w:b/>
              </w:rPr>
            </w:pPr>
            <w:proofErr w:type="spellStart"/>
            <w:r w:rsidRPr="00436BDF">
              <w:rPr>
                <w:b/>
              </w:rPr>
              <w:t>Роль</w:t>
            </w:r>
            <w:proofErr w:type="spellEnd"/>
          </w:p>
        </w:tc>
        <w:tc>
          <w:tcPr>
            <w:tcW w:w="7087" w:type="dxa"/>
          </w:tcPr>
          <w:p w14:paraId="6AC6899F" w14:textId="77777777" w:rsidR="007D1885" w:rsidRPr="00436BDF" w:rsidRDefault="007D1885" w:rsidP="00CC5E26">
            <w:pPr>
              <w:pStyle w:val="a8"/>
              <w:spacing w:before="6"/>
              <w:jc w:val="center"/>
              <w:rPr>
                <w:b/>
              </w:rPr>
            </w:pPr>
            <w:proofErr w:type="spellStart"/>
            <w:r w:rsidRPr="00436BDF">
              <w:rPr>
                <w:b/>
              </w:rPr>
              <w:t>Описание</w:t>
            </w:r>
            <w:proofErr w:type="spellEnd"/>
          </w:p>
        </w:tc>
      </w:tr>
      <w:tr w:rsidR="007D1885" w:rsidRPr="00436BDF" w14:paraId="687C5678" w14:textId="77777777" w:rsidTr="004A14F7">
        <w:trPr>
          <w:trHeight w:val="1038"/>
        </w:trPr>
        <w:tc>
          <w:tcPr>
            <w:tcW w:w="562" w:type="dxa"/>
          </w:tcPr>
          <w:p w14:paraId="0C44AC00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 w:rsidRPr="00436BDF">
              <w:rPr>
                <w:b/>
              </w:rPr>
              <w:t>1</w:t>
            </w:r>
          </w:p>
        </w:tc>
        <w:tc>
          <w:tcPr>
            <w:tcW w:w="2552" w:type="dxa"/>
          </w:tcPr>
          <w:p w14:paraId="4187437B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Администратор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</w:tcPr>
          <w:p w14:paraId="7D34AA75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 xml:space="preserve">пользователь, имеющий все права, а также который может выдавать некоторые права (к примеру Менеджера писем или Подрядчика) другим пользователям. Он видит все проекты сервера, все каналы проектов, всю доступную информацию по пользователям и их рейтинг. </w:t>
            </w:r>
            <w:proofErr w:type="spellStart"/>
            <w:r w:rsidRPr="004868C1">
              <w:rPr>
                <w:bCs/>
                <w:sz w:val="24"/>
                <w:szCs w:val="24"/>
              </w:rPr>
              <w:t>Может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согласовывать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создание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и </w:t>
            </w:r>
            <w:proofErr w:type="spellStart"/>
            <w:r w:rsidRPr="004868C1">
              <w:rPr>
                <w:bCs/>
                <w:sz w:val="24"/>
                <w:szCs w:val="24"/>
              </w:rPr>
              <w:t>изменение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проектов</w:t>
            </w:r>
            <w:proofErr w:type="spellEnd"/>
            <w:r w:rsidRPr="004868C1">
              <w:rPr>
                <w:bCs/>
                <w:sz w:val="24"/>
                <w:szCs w:val="24"/>
              </w:rPr>
              <w:t>.</w:t>
            </w:r>
          </w:p>
        </w:tc>
      </w:tr>
      <w:tr w:rsidR="007D1885" w:rsidRPr="00436BDF" w14:paraId="29A03467" w14:textId="77777777" w:rsidTr="004A14F7">
        <w:trPr>
          <w:trHeight w:val="1038"/>
        </w:trPr>
        <w:tc>
          <w:tcPr>
            <w:tcW w:w="562" w:type="dxa"/>
          </w:tcPr>
          <w:p w14:paraId="050E1F20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 w:rsidRPr="00436BDF">
              <w:rPr>
                <w:b/>
              </w:rPr>
              <w:t>2</w:t>
            </w:r>
          </w:p>
        </w:tc>
        <w:tc>
          <w:tcPr>
            <w:tcW w:w="2552" w:type="dxa"/>
          </w:tcPr>
          <w:p w14:paraId="09CCC6D3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Заказчик (руководитель, зам. Руководителя организации)</w:t>
            </w:r>
          </w:p>
        </w:tc>
        <w:tc>
          <w:tcPr>
            <w:tcW w:w="7087" w:type="dxa"/>
          </w:tcPr>
          <w:p w14:paraId="0FF448F9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согласующий создание и изменение проектов.</w:t>
            </w:r>
          </w:p>
        </w:tc>
      </w:tr>
      <w:tr w:rsidR="007D1885" w:rsidRPr="00436BDF" w14:paraId="58247D84" w14:textId="77777777" w:rsidTr="004A14F7">
        <w:trPr>
          <w:trHeight w:val="1190"/>
        </w:trPr>
        <w:tc>
          <w:tcPr>
            <w:tcW w:w="562" w:type="dxa"/>
          </w:tcPr>
          <w:p w14:paraId="020712E3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 w:rsidRPr="00436BDF">
              <w:rPr>
                <w:b/>
              </w:rPr>
              <w:t>3</w:t>
            </w:r>
          </w:p>
        </w:tc>
        <w:tc>
          <w:tcPr>
            <w:tcW w:w="2552" w:type="dxa"/>
          </w:tcPr>
          <w:p w14:paraId="646C3C2B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Начальник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отдела</w:t>
            </w:r>
            <w:proofErr w:type="spellEnd"/>
          </w:p>
        </w:tc>
        <w:tc>
          <w:tcPr>
            <w:tcW w:w="7087" w:type="dxa"/>
          </w:tcPr>
          <w:p w14:paraId="274D362F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являющийся руководителем отдела, который за ним закреплен, он может просматривать приватные профили своих сотрудников, и видит их в сводной таблице профилей.</w:t>
            </w:r>
          </w:p>
        </w:tc>
      </w:tr>
      <w:tr w:rsidR="007D1885" w:rsidRPr="00436BDF" w14:paraId="2BD2C32C" w14:textId="77777777" w:rsidTr="004A14F7">
        <w:trPr>
          <w:trHeight w:val="1038"/>
        </w:trPr>
        <w:tc>
          <w:tcPr>
            <w:tcW w:w="562" w:type="dxa"/>
          </w:tcPr>
          <w:p w14:paraId="0AF025FF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2" w:type="dxa"/>
          </w:tcPr>
          <w:p w14:paraId="39EE5079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Ответственный</w:t>
            </w:r>
            <w:proofErr w:type="spellEnd"/>
          </w:p>
        </w:tc>
        <w:tc>
          <w:tcPr>
            <w:tcW w:w="7087" w:type="dxa"/>
          </w:tcPr>
          <w:p w14:paraId="06920B93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 xml:space="preserve">несет ответственность за комплект, в который назначен </w:t>
            </w:r>
            <w:proofErr w:type="spellStart"/>
            <w:r w:rsidRPr="007D1885">
              <w:rPr>
                <w:bCs/>
                <w:sz w:val="24"/>
                <w:szCs w:val="24"/>
                <w:lang w:val="ru-RU"/>
              </w:rPr>
              <w:t>ГИПом</w:t>
            </w:r>
            <w:proofErr w:type="spellEnd"/>
            <w:r w:rsidRPr="007D1885">
              <w:rPr>
                <w:bCs/>
                <w:sz w:val="24"/>
                <w:szCs w:val="24"/>
                <w:lang w:val="ru-RU"/>
              </w:rPr>
              <w:t>. Становится согласующим заявлений исполнителей, может загружать готовую документацию.</w:t>
            </w:r>
          </w:p>
        </w:tc>
      </w:tr>
      <w:tr w:rsidR="007D1885" w:rsidRPr="00436BDF" w14:paraId="2AAFE825" w14:textId="77777777" w:rsidTr="004A14F7">
        <w:trPr>
          <w:trHeight w:val="1038"/>
        </w:trPr>
        <w:tc>
          <w:tcPr>
            <w:tcW w:w="562" w:type="dxa"/>
          </w:tcPr>
          <w:p w14:paraId="4F962E60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2" w:type="dxa"/>
          </w:tcPr>
          <w:p w14:paraId="4F7DE5FA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Исполнитель</w:t>
            </w:r>
            <w:proofErr w:type="spellEnd"/>
          </w:p>
        </w:tc>
        <w:tc>
          <w:tcPr>
            <w:tcW w:w="7087" w:type="dxa"/>
          </w:tcPr>
          <w:p w14:paraId="2BEC7E24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назначается только ответственным. Отвечает за разработку чертежей и документации к ней, загружает документацию в папку ПСД.</w:t>
            </w:r>
          </w:p>
        </w:tc>
      </w:tr>
      <w:tr w:rsidR="007D1885" w:rsidRPr="00436BDF" w14:paraId="0F42BA7E" w14:textId="77777777" w:rsidTr="004A14F7">
        <w:trPr>
          <w:trHeight w:val="1038"/>
        </w:trPr>
        <w:tc>
          <w:tcPr>
            <w:tcW w:w="562" w:type="dxa"/>
          </w:tcPr>
          <w:p w14:paraId="3969AEB4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52" w:type="dxa"/>
          </w:tcPr>
          <w:p w14:paraId="2660125F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Менеджер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писем</w:t>
            </w:r>
            <w:proofErr w:type="spellEnd"/>
          </w:p>
          <w:p w14:paraId="4EAD9E54" w14:textId="77777777" w:rsidR="007D1885" w:rsidRPr="004868C1" w:rsidRDefault="007D1885" w:rsidP="00CC5E26">
            <w:pPr>
              <w:spacing w:line="312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759FD1DB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который осуществляет обработку входящих и исходящих писем, в том числе их регистрацию.</w:t>
            </w:r>
          </w:p>
        </w:tc>
      </w:tr>
      <w:tr w:rsidR="007D1885" w:rsidRPr="00436BDF" w14:paraId="7F3B2D44" w14:textId="77777777" w:rsidTr="004A14F7">
        <w:trPr>
          <w:trHeight w:val="1038"/>
        </w:trPr>
        <w:tc>
          <w:tcPr>
            <w:tcW w:w="562" w:type="dxa"/>
          </w:tcPr>
          <w:p w14:paraId="0DF93809" w14:textId="77777777" w:rsidR="007D1885" w:rsidRPr="00436BDF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52" w:type="dxa"/>
          </w:tcPr>
          <w:p w14:paraId="2CE776F4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Согласующий</w:t>
            </w:r>
            <w:proofErr w:type="spellEnd"/>
          </w:p>
        </w:tc>
        <w:tc>
          <w:tcPr>
            <w:tcW w:w="7087" w:type="dxa"/>
          </w:tcPr>
          <w:p w14:paraId="46CB45A2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 xml:space="preserve">назначается </w:t>
            </w:r>
            <w:proofErr w:type="spellStart"/>
            <w:r w:rsidRPr="007D1885">
              <w:rPr>
                <w:bCs/>
                <w:sz w:val="24"/>
                <w:szCs w:val="24"/>
                <w:lang w:val="ru-RU"/>
              </w:rPr>
              <w:t>ГИПом</w:t>
            </w:r>
            <w:proofErr w:type="spellEnd"/>
            <w:r w:rsidRPr="007D1885">
              <w:rPr>
                <w:bCs/>
                <w:sz w:val="24"/>
                <w:szCs w:val="24"/>
                <w:lang w:val="ru-RU"/>
              </w:rPr>
              <w:t xml:space="preserve"> или ответственным в комплект для проверки чертежей и документации, а также может заменить себя на другого пользователя проекта если это потребуется.</w:t>
            </w:r>
          </w:p>
        </w:tc>
      </w:tr>
      <w:tr w:rsidR="007D1885" w:rsidRPr="00436BDF" w14:paraId="5E7ADE52" w14:textId="77777777" w:rsidTr="004A14F7">
        <w:trPr>
          <w:trHeight w:val="1038"/>
        </w:trPr>
        <w:tc>
          <w:tcPr>
            <w:tcW w:w="562" w:type="dxa"/>
          </w:tcPr>
          <w:p w14:paraId="1C448C9B" w14:textId="77777777" w:rsidR="007D1885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52" w:type="dxa"/>
          </w:tcPr>
          <w:p w14:paraId="0CD2D660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Кадровик</w:t>
            </w:r>
            <w:proofErr w:type="spellEnd"/>
          </w:p>
        </w:tc>
        <w:tc>
          <w:tcPr>
            <w:tcW w:w="7087" w:type="dxa"/>
          </w:tcPr>
          <w:p w14:paraId="0F76DFF8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специалист по кадрам. Подписывает заявления перед их вступлением в действие, без подписи кадровика любые заявления недействительны и игнорируются.</w:t>
            </w:r>
          </w:p>
        </w:tc>
      </w:tr>
      <w:tr w:rsidR="007D1885" w:rsidRPr="00436BDF" w14:paraId="776726D2" w14:textId="77777777" w:rsidTr="004A14F7">
        <w:trPr>
          <w:trHeight w:val="1038"/>
        </w:trPr>
        <w:tc>
          <w:tcPr>
            <w:tcW w:w="562" w:type="dxa"/>
          </w:tcPr>
          <w:p w14:paraId="2AAFD698" w14:textId="77777777" w:rsidR="007D1885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52" w:type="dxa"/>
          </w:tcPr>
          <w:p w14:paraId="36C840CA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Пользователь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сводной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таблицы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профилей</w:t>
            </w:r>
            <w:proofErr w:type="spellEnd"/>
          </w:p>
        </w:tc>
        <w:tc>
          <w:tcPr>
            <w:tcW w:w="7087" w:type="dxa"/>
          </w:tcPr>
          <w:p w14:paraId="3B6A485F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группа прав, позволяющая пользоваться сводной таблицей профилей в полном объеме.</w:t>
            </w:r>
          </w:p>
        </w:tc>
      </w:tr>
    </w:tbl>
    <w:p w14:paraId="1F8AB8DE" w14:textId="27E2D333" w:rsidR="004A14F7" w:rsidRDefault="004A14F7"/>
    <w:p w14:paraId="43CD07FF" w14:textId="15FF96F4" w:rsidR="004A14F7" w:rsidRDefault="004A14F7"/>
    <w:p w14:paraId="094ED9CC" w14:textId="3E714B2D" w:rsidR="004A14F7" w:rsidRPr="004A14F7" w:rsidRDefault="004A14F7">
      <w:pPr>
        <w:rPr>
          <w:sz w:val="24"/>
          <w:szCs w:val="24"/>
        </w:rPr>
      </w:pPr>
      <w:r w:rsidRPr="004A14F7">
        <w:rPr>
          <w:sz w:val="24"/>
          <w:szCs w:val="24"/>
        </w:rPr>
        <w:lastRenderedPageBreak/>
        <w:t>Продолжение таблицы 1.</w:t>
      </w:r>
    </w:p>
    <w:tbl>
      <w:tblPr>
        <w:tblStyle w:val="ab"/>
        <w:tblW w:w="10201" w:type="dxa"/>
        <w:tblLook w:val="04A0" w:firstRow="1" w:lastRow="0" w:firstColumn="1" w:lastColumn="0" w:noHBand="0" w:noVBand="1"/>
      </w:tblPr>
      <w:tblGrid>
        <w:gridCol w:w="562"/>
        <w:gridCol w:w="2552"/>
        <w:gridCol w:w="7087"/>
      </w:tblGrid>
      <w:tr w:rsidR="007D1885" w:rsidRPr="00436BDF" w14:paraId="6CAC424F" w14:textId="77777777" w:rsidTr="004A14F7">
        <w:trPr>
          <w:trHeight w:val="1038"/>
        </w:trPr>
        <w:tc>
          <w:tcPr>
            <w:tcW w:w="562" w:type="dxa"/>
          </w:tcPr>
          <w:p w14:paraId="4B493CFA" w14:textId="77777777" w:rsidR="007D1885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52" w:type="dxa"/>
          </w:tcPr>
          <w:p w14:paraId="53B511DE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Пользователь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отменяющий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сортировщик</w:t>
            </w:r>
            <w:proofErr w:type="spellEnd"/>
          </w:p>
        </w:tc>
        <w:tc>
          <w:tcPr>
            <w:tcW w:w="7087" w:type="dxa"/>
          </w:tcPr>
          <w:p w14:paraId="647B63B0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группа прав, позволяющая пользователям загружать документацию в комплекты без соблюдения правил сортировки.</w:t>
            </w:r>
          </w:p>
        </w:tc>
      </w:tr>
      <w:tr w:rsidR="007D1885" w:rsidRPr="00436BDF" w14:paraId="53ED0E82" w14:textId="77777777" w:rsidTr="004A14F7">
        <w:trPr>
          <w:trHeight w:val="1038"/>
        </w:trPr>
        <w:tc>
          <w:tcPr>
            <w:tcW w:w="562" w:type="dxa"/>
          </w:tcPr>
          <w:p w14:paraId="2778B5B4" w14:textId="77777777" w:rsidR="007D1885" w:rsidRDefault="007D1885" w:rsidP="00CC5E26">
            <w:pPr>
              <w:pStyle w:val="a8"/>
              <w:spacing w:before="6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52" w:type="dxa"/>
          </w:tcPr>
          <w:p w14:paraId="5CDF8E89" w14:textId="77777777" w:rsidR="007D1885" w:rsidRPr="004868C1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</w:rPr>
            </w:pPr>
            <w:proofErr w:type="spellStart"/>
            <w:r w:rsidRPr="004868C1">
              <w:rPr>
                <w:bCs/>
                <w:sz w:val="24"/>
                <w:szCs w:val="24"/>
              </w:rPr>
              <w:t>Создатель</w:t>
            </w:r>
            <w:proofErr w:type="spellEnd"/>
            <w:r w:rsidRPr="004868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868C1">
              <w:rPr>
                <w:bCs/>
                <w:sz w:val="24"/>
                <w:szCs w:val="24"/>
              </w:rPr>
              <w:t>проектов</w:t>
            </w:r>
            <w:proofErr w:type="spellEnd"/>
          </w:p>
        </w:tc>
        <w:tc>
          <w:tcPr>
            <w:tcW w:w="7087" w:type="dxa"/>
          </w:tcPr>
          <w:p w14:paraId="076BF6F0" w14:textId="77777777" w:rsidR="007D1885" w:rsidRPr="007D1885" w:rsidRDefault="007D1885" w:rsidP="00CC5E26">
            <w:pPr>
              <w:pStyle w:val="a8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 xml:space="preserve">группа прав, позволяющая пользователям создавать проекты, обычно назначается </w:t>
            </w:r>
            <w:proofErr w:type="spellStart"/>
            <w:r w:rsidRPr="007D1885">
              <w:rPr>
                <w:bCs/>
                <w:sz w:val="24"/>
                <w:szCs w:val="24"/>
                <w:lang w:val="ru-RU"/>
              </w:rPr>
              <w:t>ГИПам</w:t>
            </w:r>
            <w:proofErr w:type="spellEnd"/>
            <w:r w:rsidRPr="007D1885">
              <w:rPr>
                <w:bCs/>
                <w:sz w:val="24"/>
                <w:szCs w:val="24"/>
                <w:lang w:val="ru-RU"/>
              </w:rPr>
              <w:t>.</w:t>
            </w:r>
          </w:p>
        </w:tc>
      </w:tr>
    </w:tbl>
    <w:p w14:paraId="48526958" w14:textId="77777777" w:rsidR="007D1885" w:rsidRDefault="007D1885" w:rsidP="007D1885">
      <w:pPr>
        <w:pStyle w:val="2"/>
        <w:ind w:firstLine="567"/>
      </w:pPr>
      <w:bookmarkStart w:id="15" w:name="_Toc145330470"/>
      <w:r>
        <w:t>4.1 Регистрация пользователей системы</w:t>
      </w:r>
      <w:bookmarkEnd w:id="15"/>
    </w:p>
    <w:p w14:paraId="1CA01FD3" w14:textId="77777777" w:rsidR="007D1885" w:rsidRPr="009C2413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OLE_LINK1"/>
      <w:r w:rsidRPr="009C2413">
        <w:rPr>
          <w:sz w:val="28"/>
          <w:szCs w:val="28"/>
        </w:rPr>
        <w:t>Регистрация в СДП может выполняться двумя способами:</w:t>
      </w:r>
    </w:p>
    <w:p w14:paraId="45F1A6BC" w14:textId="77777777" w:rsidR="007D1885" w:rsidRPr="001F5783" w:rsidRDefault="007D1885" w:rsidP="007D1885">
      <w:pPr>
        <w:pStyle w:val="a3"/>
        <w:numPr>
          <w:ilvl w:val="0"/>
          <w:numId w:val="34"/>
        </w:numPr>
        <w:tabs>
          <w:tab w:val="left" w:pos="1134"/>
        </w:tabs>
        <w:spacing w:before="161"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1F5783">
        <w:rPr>
          <w:sz w:val="28"/>
          <w:szCs w:val="28"/>
        </w:rPr>
        <w:t>Регистрация в системе с использованием логина и пароля</w:t>
      </w:r>
      <w:r>
        <w:rPr>
          <w:sz w:val="28"/>
          <w:szCs w:val="28"/>
        </w:rPr>
        <w:t>.</w:t>
      </w:r>
    </w:p>
    <w:p w14:paraId="62966644" w14:textId="77777777" w:rsidR="007D1885" w:rsidRPr="001F5783" w:rsidRDefault="007D1885" w:rsidP="007D1885">
      <w:pPr>
        <w:pStyle w:val="a3"/>
        <w:numPr>
          <w:ilvl w:val="0"/>
          <w:numId w:val="34"/>
        </w:numPr>
        <w:tabs>
          <w:tab w:val="left" w:pos="1134"/>
        </w:tabs>
        <w:spacing w:before="161" w:line="360" w:lineRule="auto"/>
        <w:ind w:left="0" w:firstLine="567"/>
        <w:contextualSpacing w:val="0"/>
        <w:jc w:val="both"/>
        <w:rPr>
          <w:b/>
          <w:sz w:val="28"/>
          <w:szCs w:val="28"/>
        </w:rPr>
      </w:pPr>
      <w:r w:rsidRPr="001F5783">
        <w:rPr>
          <w:sz w:val="28"/>
          <w:szCs w:val="28"/>
        </w:rPr>
        <w:t>Регистрация через учетную запись Windows</w:t>
      </w:r>
      <w:r>
        <w:rPr>
          <w:sz w:val="28"/>
          <w:szCs w:val="28"/>
        </w:rPr>
        <w:t>.</w:t>
      </w:r>
    </w:p>
    <w:bookmarkEnd w:id="16"/>
    <w:p w14:paraId="3EDE3517" w14:textId="77777777" w:rsidR="007D1885" w:rsidRDefault="007D1885" w:rsidP="007D1885">
      <w:pPr>
        <w:spacing w:before="280" w:after="280" w:line="360" w:lineRule="auto"/>
        <w:ind w:firstLine="567"/>
        <w:jc w:val="both"/>
        <w:rPr>
          <w:sz w:val="28"/>
          <w:szCs w:val="28"/>
        </w:rPr>
      </w:pPr>
      <w:r w:rsidRPr="0056541B">
        <w:rPr>
          <w:bCs/>
          <w:sz w:val="28"/>
          <w:szCs w:val="28"/>
        </w:rPr>
        <w:t>4.1.1</w:t>
      </w:r>
      <w:r>
        <w:rPr>
          <w:b/>
          <w:sz w:val="28"/>
          <w:szCs w:val="28"/>
        </w:rPr>
        <w:t xml:space="preserve"> </w:t>
      </w:r>
      <w:r w:rsidRPr="009C2413">
        <w:rPr>
          <w:sz w:val="28"/>
          <w:szCs w:val="28"/>
        </w:rPr>
        <w:t>Регистрация с использованием логина и пароля</w:t>
      </w:r>
    </w:p>
    <w:p w14:paraId="153B4E79" w14:textId="208241D8" w:rsidR="004A14F7" w:rsidRDefault="007D1885" w:rsidP="004A14F7">
      <w:pPr>
        <w:spacing w:line="360" w:lineRule="auto"/>
        <w:ind w:firstLine="567"/>
        <w:jc w:val="both"/>
        <w:rPr>
          <w:sz w:val="28"/>
          <w:szCs w:val="28"/>
        </w:rPr>
      </w:pPr>
      <w:bookmarkStart w:id="17" w:name="OLE_LINK2"/>
      <w:r>
        <w:rPr>
          <w:sz w:val="28"/>
          <w:szCs w:val="28"/>
        </w:rPr>
        <w:t xml:space="preserve">Необходимо перейти на вкладку «Регистрация» и выбрать Заказчика. После этого переключиться на вкладку «Логин и пароль» и заполнить поля </w:t>
      </w:r>
      <w:r w:rsidRPr="00D416E6">
        <w:rPr>
          <w:sz w:val="28"/>
          <w:szCs w:val="28"/>
        </w:rPr>
        <w:t>Фамилия, Имя, Отчество, Электронная почта, Пароль.</w:t>
      </w:r>
      <w:r w:rsidR="004A14F7">
        <w:rPr>
          <w:sz w:val="28"/>
          <w:szCs w:val="28"/>
        </w:rPr>
        <w:t xml:space="preserve"> (Рис 1.)</w:t>
      </w:r>
      <w:r>
        <w:rPr>
          <w:sz w:val="28"/>
          <w:szCs w:val="28"/>
        </w:rPr>
        <w:t xml:space="preserve"> </w:t>
      </w:r>
      <w:r w:rsidRPr="00D416E6">
        <w:rPr>
          <w:sz w:val="28"/>
          <w:szCs w:val="28"/>
        </w:rPr>
        <w:t xml:space="preserve">Необходимо использовать пароль не менее 8 символов. Регистрация доступна только из </w:t>
      </w:r>
      <w:r w:rsidRPr="00D416E6">
        <w:rPr>
          <w:i/>
          <w:iCs/>
          <w:sz w:val="28"/>
          <w:szCs w:val="28"/>
        </w:rPr>
        <w:t>клиента СДП</w:t>
      </w:r>
      <w:r w:rsidRPr="00D416E6">
        <w:rPr>
          <w:sz w:val="28"/>
          <w:szCs w:val="28"/>
        </w:rPr>
        <w:t>.</w:t>
      </w:r>
    </w:p>
    <w:p w14:paraId="4FD5095A" w14:textId="77777777" w:rsidR="007D1885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D416E6">
        <w:rPr>
          <w:i/>
          <w:iCs/>
          <w:sz w:val="28"/>
          <w:szCs w:val="28"/>
        </w:rPr>
        <w:t>Клиент СДП</w:t>
      </w:r>
      <w:r>
        <w:rPr>
          <w:i/>
          <w:iCs/>
          <w:sz w:val="28"/>
          <w:szCs w:val="28"/>
        </w:rPr>
        <w:t xml:space="preserve"> </w:t>
      </w:r>
      <w:r w:rsidRPr="00D416E6">
        <w:rPr>
          <w:sz w:val="28"/>
          <w:szCs w:val="28"/>
        </w:rPr>
        <w:t>‒ программа СДП открытая и авторизованная на ПК.</w:t>
      </w:r>
    </w:p>
    <w:bookmarkEnd w:id="17"/>
    <w:p w14:paraId="3AD4ABB8" w14:textId="4024AFB2" w:rsidR="007D1885" w:rsidRDefault="007D1885" w:rsidP="004A14F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D9681B" wp14:editId="547BBBA9">
            <wp:extent cx="5962650" cy="3371215"/>
            <wp:effectExtent l="0" t="0" r="0" b="63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750A4B" w14:textId="3BBD5D0A" w:rsidR="004A14F7" w:rsidRPr="004A14F7" w:rsidRDefault="004A14F7" w:rsidP="007D1885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 xml:space="preserve">Рис.1 ‒ Окно </w:t>
      </w:r>
      <w:r>
        <w:rPr>
          <w:sz w:val="24"/>
          <w:szCs w:val="24"/>
        </w:rPr>
        <w:t>регистрации</w:t>
      </w:r>
      <w:r w:rsidRPr="004A14F7">
        <w:rPr>
          <w:sz w:val="24"/>
          <w:szCs w:val="24"/>
        </w:rPr>
        <w:t xml:space="preserve"> </w:t>
      </w:r>
      <w:r>
        <w:rPr>
          <w:sz w:val="24"/>
          <w:szCs w:val="24"/>
        </w:rPr>
        <w:t>«Логин и пароль»</w:t>
      </w:r>
    </w:p>
    <w:p w14:paraId="0BCC8C83" w14:textId="4664CEE4" w:rsidR="007D1885" w:rsidRPr="0056541B" w:rsidRDefault="007D1885" w:rsidP="007D1885">
      <w:pPr>
        <w:widowControl/>
        <w:autoSpaceDE/>
        <w:autoSpaceDN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56541B">
        <w:rPr>
          <w:rFonts w:eastAsia="Calibri"/>
          <w:sz w:val="28"/>
          <w:szCs w:val="28"/>
        </w:rPr>
        <w:lastRenderedPageBreak/>
        <w:t xml:space="preserve">После того, как форма регистрации заполнена, необходимо нажать кнопку «Зарегистрировать» для дальнейшей регистрации. На следующем шаге появится окно подтверждения почты (Рис. </w:t>
      </w:r>
      <w:r w:rsidR="004A14F7">
        <w:rPr>
          <w:rFonts w:eastAsia="Calibri"/>
          <w:sz w:val="28"/>
          <w:szCs w:val="28"/>
        </w:rPr>
        <w:t>2</w:t>
      </w:r>
      <w:r w:rsidRPr="0056541B">
        <w:rPr>
          <w:rFonts w:eastAsia="Calibri"/>
          <w:sz w:val="28"/>
          <w:szCs w:val="28"/>
        </w:rPr>
        <w:t>), а на указанный электронный адрес будет отправлен код для подтверждения регистрации. Перейдите на почту, скопируйте и введите полученный код в поле подтверждения регистрации. Нажмите кнопку «Отмена», если продолжение регистрации не требуется, кнопка «Подтвердить» позволит закончить регистрацию для дальнейшей работы с СДП. В случае, если окно подтверждения почты было закрыто ‒ стоит просто авторизоваться с указанными почтой и паролем, после оно снова отобразится.</w:t>
      </w:r>
    </w:p>
    <w:p w14:paraId="413728D3" w14:textId="2461DF77" w:rsidR="007D1885" w:rsidRDefault="007D1885" w:rsidP="004A14F7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9DB12CB" wp14:editId="546CCBC3">
            <wp:extent cx="5962650" cy="33528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F125EC" w14:textId="69DC7ABC" w:rsidR="004A14F7" w:rsidRPr="004A14F7" w:rsidRDefault="004A14F7" w:rsidP="004A14F7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2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Окно подтверждения почты</w:t>
      </w:r>
    </w:p>
    <w:p w14:paraId="7C25F912" w14:textId="77777777" w:rsidR="007D1885" w:rsidRDefault="007D1885" w:rsidP="007D1885">
      <w:pPr>
        <w:spacing w:before="280" w:after="280" w:line="360" w:lineRule="auto"/>
        <w:ind w:firstLine="567"/>
        <w:jc w:val="both"/>
        <w:rPr>
          <w:sz w:val="28"/>
          <w:szCs w:val="28"/>
        </w:rPr>
      </w:pPr>
      <w:r w:rsidRPr="0056541B">
        <w:rPr>
          <w:bCs/>
          <w:sz w:val="28"/>
          <w:szCs w:val="28"/>
        </w:rPr>
        <w:t>4.1.</w:t>
      </w:r>
      <w:r>
        <w:rPr>
          <w:bCs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bookmarkStart w:id="18" w:name="OLE_LINK3"/>
      <w:r w:rsidRPr="00DF460C">
        <w:rPr>
          <w:sz w:val="28"/>
          <w:szCs w:val="28"/>
        </w:rPr>
        <w:t>Регистрация через учетную запись Windows</w:t>
      </w:r>
      <w:bookmarkEnd w:id="18"/>
    </w:p>
    <w:p w14:paraId="17A1109C" w14:textId="2884E0D8" w:rsidR="00910D26" w:rsidRPr="00910D26" w:rsidRDefault="00910D26" w:rsidP="007D1885">
      <w:pPr>
        <w:spacing w:line="360" w:lineRule="auto"/>
        <w:ind w:firstLine="567"/>
        <w:jc w:val="both"/>
        <w:rPr>
          <w:sz w:val="28"/>
          <w:szCs w:val="28"/>
        </w:rPr>
      </w:pPr>
      <w:bookmarkStart w:id="19" w:name="_Hlk146631413"/>
      <w:bookmarkStart w:id="20" w:name="OLE_LINK4"/>
      <w:r w:rsidRPr="00910D26">
        <w:rPr>
          <w:sz w:val="28"/>
          <w:szCs w:val="28"/>
          <w:shd w:val="clear" w:color="auto" w:fill="FFFFFF"/>
        </w:rPr>
        <w:t xml:space="preserve">Данный вид </w:t>
      </w:r>
      <w:r>
        <w:rPr>
          <w:sz w:val="28"/>
          <w:szCs w:val="28"/>
          <w:shd w:val="clear" w:color="auto" w:fill="FFFFFF"/>
        </w:rPr>
        <w:t>регистрации</w:t>
      </w:r>
      <w:r w:rsidRPr="00910D26">
        <w:rPr>
          <w:sz w:val="28"/>
          <w:szCs w:val="28"/>
          <w:shd w:val="clear" w:color="auto" w:fill="FFFFFF"/>
        </w:rPr>
        <w:t xml:space="preserve"> доступен для клиентов СДП, находящихся в одной сети с сервером.</w:t>
      </w:r>
    </w:p>
    <w:bookmarkEnd w:id="19"/>
    <w:p w14:paraId="57D1203F" w14:textId="13860601" w:rsidR="007D1885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56541B">
        <w:rPr>
          <w:sz w:val="28"/>
          <w:szCs w:val="28"/>
        </w:rPr>
        <w:t>Для регистрации с помощью учетной записи Windows необходимо выбрать заказчика из выпадающего списка и переключиться на вкладку «Windows авторизация». У данного варианта регистрации не требуется привязка почты и пароля к аккаунту. Нужно заполнить поля Фамилия, Имя, Отчество и нажать кнопку «Зарегистрировать».</w:t>
      </w:r>
      <w:r w:rsidR="004A14F7">
        <w:rPr>
          <w:sz w:val="28"/>
          <w:szCs w:val="28"/>
        </w:rPr>
        <w:t xml:space="preserve"> (Рис. 3)</w:t>
      </w:r>
    </w:p>
    <w:bookmarkEnd w:id="20"/>
    <w:p w14:paraId="04AA5ED7" w14:textId="3FA1C0E8" w:rsidR="004A14F7" w:rsidRPr="004A14F7" w:rsidRDefault="003A15E0" w:rsidP="003A15E0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086BF79" wp14:editId="04483EE0">
            <wp:extent cx="6471920" cy="4108862"/>
            <wp:effectExtent l="19050" t="19050" r="24130" b="2540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83"/>
                    <a:stretch/>
                  </pic:blipFill>
                  <pic:spPr bwMode="auto">
                    <a:xfrm>
                      <a:off x="0" y="0"/>
                      <a:ext cx="6471920" cy="41088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14F7" w:rsidRPr="004A14F7">
        <w:rPr>
          <w:sz w:val="24"/>
          <w:szCs w:val="24"/>
        </w:rPr>
        <w:t>Рис.</w:t>
      </w:r>
      <w:r w:rsidR="004A14F7">
        <w:rPr>
          <w:sz w:val="24"/>
          <w:szCs w:val="24"/>
        </w:rPr>
        <w:t>3</w:t>
      </w:r>
      <w:r w:rsidR="004A14F7" w:rsidRPr="004A14F7">
        <w:rPr>
          <w:sz w:val="24"/>
          <w:szCs w:val="24"/>
        </w:rPr>
        <w:t xml:space="preserve"> ‒ Окно </w:t>
      </w:r>
      <w:r w:rsidR="004A14F7">
        <w:rPr>
          <w:sz w:val="24"/>
          <w:szCs w:val="24"/>
        </w:rPr>
        <w:t>регистрации «</w:t>
      </w:r>
      <w:r w:rsidR="004A14F7">
        <w:rPr>
          <w:sz w:val="24"/>
          <w:szCs w:val="24"/>
          <w:lang w:val="en-US"/>
        </w:rPr>
        <w:t>Windows</w:t>
      </w:r>
      <w:r w:rsidR="004A14F7" w:rsidRPr="004A14F7">
        <w:rPr>
          <w:sz w:val="24"/>
          <w:szCs w:val="24"/>
        </w:rPr>
        <w:t xml:space="preserve"> </w:t>
      </w:r>
      <w:r w:rsidR="004A14F7">
        <w:rPr>
          <w:sz w:val="24"/>
          <w:szCs w:val="24"/>
        </w:rPr>
        <w:t>авторизации»</w:t>
      </w:r>
    </w:p>
    <w:p w14:paraId="7CA789DB" w14:textId="77777777" w:rsidR="007D1885" w:rsidRDefault="007D1885" w:rsidP="007D1885">
      <w:pPr>
        <w:pStyle w:val="2"/>
        <w:ind w:firstLine="567"/>
      </w:pPr>
      <w:bookmarkStart w:id="21" w:name="_Toc145330471"/>
      <w:r>
        <w:t>4.2 Авторизация в СДП</w:t>
      </w:r>
      <w:bookmarkEnd w:id="21"/>
    </w:p>
    <w:p w14:paraId="426087ED" w14:textId="77777777" w:rsidR="007D1885" w:rsidRPr="0056541B" w:rsidRDefault="007D1885" w:rsidP="007D1885">
      <w:pPr>
        <w:spacing w:before="280" w:after="280" w:line="360" w:lineRule="auto"/>
        <w:ind w:firstLine="567"/>
        <w:jc w:val="both"/>
        <w:rPr>
          <w:sz w:val="28"/>
          <w:szCs w:val="28"/>
        </w:rPr>
      </w:pPr>
      <w:r w:rsidRPr="0056541B">
        <w:rPr>
          <w:sz w:val="28"/>
          <w:szCs w:val="28"/>
        </w:rPr>
        <w:t xml:space="preserve">4.2.1 </w:t>
      </w:r>
      <w:bookmarkStart w:id="22" w:name="OLE_LINK5"/>
      <w:r w:rsidRPr="0056541B">
        <w:rPr>
          <w:sz w:val="28"/>
          <w:szCs w:val="28"/>
        </w:rPr>
        <w:t>Авторизация с использованием логина и пароля</w:t>
      </w:r>
      <w:bookmarkEnd w:id="22"/>
    </w:p>
    <w:p w14:paraId="0C4B6232" w14:textId="04B4E8AF" w:rsidR="007D1885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bookmarkStart w:id="23" w:name="OLE_LINK6"/>
      <w:r w:rsidRPr="0056541B">
        <w:rPr>
          <w:sz w:val="28"/>
          <w:szCs w:val="28"/>
        </w:rPr>
        <w:t xml:space="preserve">В окне авторизации необходимо выбрать заказчика, после чего переключиться на вкладку «Логин и пароль» и заполнить остальные поля: Подрядчик (выбрать из выпадающего списка), </w:t>
      </w:r>
      <w:proofErr w:type="spellStart"/>
      <w:r w:rsidRPr="0056541B">
        <w:rPr>
          <w:sz w:val="28"/>
          <w:szCs w:val="28"/>
        </w:rPr>
        <w:t>Email</w:t>
      </w:r>
      <w:proofErr w:type="spellEnd"/>
      <w:r w:rsidRPr="0056541B">
        <w:rPr>
          <w:sz w:val="28"/>
          <w:szCs w:val="28"/>
        </w:rPr>
        <w:t xml:space="preserve"> и Пароль. Для того чтобы система запомнила введенную информацию, необходимо поставить галочку напротив слова «Запомнить выбор», после чего нажать кнопку «Вход» для входа в систему.</w:t>
      </w:r>
      <w:r w:rsidR="004A14F7">
        <w:rPr>
          <w:sz w:val="28"/>
          <w:szCs w:val="28"/>
        </w:rPr>
        <w:t xml:space="preserve"> (Рис. 4)</w:t>
      </w:r>
    </w:p>
    <w:bookmarkEnd w:id="23"/>
    <w:p w14:paraId="4302DC80" w14:textId="16C0D0E7" w:rsidR="007D1885" w:rsidRDefault="008B394C" w:rsidP="008B394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E71B236" wp14:editId="3466C273">
            <wp:extent cx="6471920" cy="3647440"/>
            <wp:effectExtent l="19050" t="19050" r="24130" b="1016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647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1825C24" w14:textId="0083D7C5" w:rsidR="004A14F7" w:rsidRPr="004A14F7" w:rsidRDefault="004A14F7" w:rsidP="004A14F7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4</w:t>
      </w:r>
      <w:r w:rsidRPr="004A14F7">
        <w:rPr>
          <w:sz w:val="24"/>
          <w:szCs w:val="24"/>
        </w:rPr>
        <w:t xml:space="preserve"> ‒ Окно авторизации </w:t>
      </w:r>
      <w:r>
        <w:rPr>
          <w:sz w:val="24"/>
          <w:szCs w:val="24"/>
        </w:rPr>
        <w:t>«Логин и пароль»</w:t>
      </w:r>
    </w:p>
    <w:p w14:paraId="5FD1E726" w14:textId="4CAA9912" w:rsidR="007D1885" w:rsidRPr="008B7BE0" w:rsidRDefault="007D1885" w:rsidP="007D1885">
      <w:pPr>
        <w:spacing w:before="280" w:after="300" w:line="360" w:lineRule="auto"/>
        <w:ind w:firstLine="567"/>
        <w:jc w:val="both"/>
        <w:rPr>
          <w:sz w:val="28"/>
          <w:szCs w:val="28"/>
        </w:rPr>
      </w:pPr>
      <w:r w:rsidRPr="0056541B">
        <w:rPr>
          <w:sz w:val="28"/>
          <w:szCs w:val="28"/>
        </w:rPr>
        <w:t>4.2.</w:t>
      </w:r>
      <w:r>
        <w:rPr>
          <w:sz w:val="28"/>
          <w:szCs w:val="28"/>
        </w:rPr>
        <w:t>2</w:t>
      </w:r>
      <w:r w:rsidRPr="0056541B">
        <w:rPr>
          <w:sz w:val="28"/>
          <w:szCs w:val="28"/>
        </w:rPr>
        <w:t xml:space="preserve"> </w:t>
      </w:r>
      <w:bookmarkStart w:id="24" w:name="OLE_LINK7"/>
      <w:r>
        <w:rPr>
          <w:sz w:val="28"/>
          <w:szCs w:val="28"/>
          <w:lang w:val="en-US"/>
        </w:rPr>
        <w:t>Windows</w:t>
      </w:r>
      <w:r w:rsidRPr="007D1885">
        <w:rPr>
          <w:sz w:val="28"/>
          <w:szCs w:val="28"/>
        </w:rPr>
        <w:t xml:space="preserve"> </w:t>
      </w:r>
      <w:r>
        <w:rPr>
          <w:sz w:val="28"/>
          <w:szCs w:val="28"/>
        </w:rPr>
        <w:t>авторизация</w:t>
      </w:r>
    </w:p>
    <w:p w14:paraId="0F327278" w14:textId="78ED5EA5" w:rsidR="000C6E44" w:rsidRDefault="000C6E44" w:rsidP="007D1885">
      <w:pPr>
        <w:spacing w:line="360" w:lineRule="auto"/>
        <w:ind w:firstLine="567"/>
        <w:jc w:val="both"/>
        <w:rPr>
          <w:sz w:val="28"/>
          <w:szCs w:val="28"/>
        </w:rPr>
      </w:pPr>
      <w:bookmarkStart w:id="25" w:name="OLE_LINK8"/>
      <w:bookmarkEnd w:id="24"/>
      <w:r w:rsidRPr="000C6E44">
        <w:rPr>
          <w:sz w:val="28"/>
          <w:szCs w:val="28"/>
        </w:rPr>
        <w:t xml:space="preserve">Данный вид </w:t>
      </w:r>
      <w:r>
        <w:rPr>
          <w:sz w:val="28"/>
          <w:szCs w:val="28"/>
        </w:rPr>
        <w:t>авторизации</w:t>
      </w:r>
      <w:r w:rsidRPr="000C6E44">
        <w:rPr>
          <w:sz w:val="28"/>
          <w:szCs w:val="28"/>
        </w:rPr>
        <w:t xml:space="preserve"> доступен для клиентов СДП, находящихся в одной сети с сервером.</w:t>
      </w:r>
    </w:p>
    <w:p w14:paraId="129D960B" w14:textId="76F77AE4" w:rsidR="007D1885" w:rsidRPr="000E2CCB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56541B">
        <w:rPr>
          <w:sz w:val="28"/>
          <w:szCs w:val="28"/>
        </w:rPr>
        <w:t>Необходимо выбрать вкладку «Windows авторизация» и заполнить поле «Подрядчик». Для того чтобы система запомнила введенную информацию, необходимо поставить галочку напротив слова «Запомнить выбор», после чего нажать кнопку «Вход» для входа в систему.</w:t>
      </w:r>
      <w:r w:rsidR="008B394C" w:rsidRPr="008B394C">
        <w:rPr>
          <w:sz w:val="28"/>
          <w:szCs w:val="28"/>
        </w:rPr>
        <w:t xml:space="preserve"> </w:t>
      </w:r>
      <w:r w:rsidR="008B394C" w:rsidRPr="000E2CCB">
        <w:rPr>
          <w:sz w:val="28"/>
          <w:szCs w:val="28"/>
        </w:rPr>
        <w:t>(</w:t>
      </w:r>
      <w:r w:rsidR="008B394C">
        <w:rPr>
          <w:sz w:val="28"/>
          <w:szCs w:val="28"/>
        </w:rPr>
        <w:t>Рис. 5</w:t>
      </w:r>
      <w:r w:rsidR="008B394C" w:rsidRPr="000E2CCB">
        <w:rPr>
          <w:sz w:val="28"/>
          <w:szCs w:val="28"/>
        </w:rPr>
        <w:t>)</w:t>
      </w:r>
    </w:p>
    <w:bookmarkEnd w:id="25"/>
    <w:p w14:paraId="46E9A9C0" w14:textId="333A849D" w:rsidR="008B394C" w:rsidRPr="004A14F7" w:rsidRDefault="00B47205" w:rsidP="00B47205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FB04E2D" wp14:editId="5A561398">
            <wp:extent cx="6273800" cy="43439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01"/>
                    <a:stretch/>
                  </pic:blipFill>
                  <pic:spPr bwMode="auto">
                    <a:xfrm>
                      <a:off x="0" y="0"/>
                      <a:ext cx="6278521" cy="434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B394C" w:rsidRPr="004A14F7">
        <w:rPr>
          <w:sz w:val="24"/>
          <w:szCs w:val="24"/>
        </w:rPr>
        <w:t>Рис.</w:t>
      </w:r>
      <w:r w:rsidR="008B7BE0">
        <w:rPr>
          <w:sz w:val="24"/>
          <w:szCs w:val="24"/>
        </w:rPr>
        <w:t>5</w:t>
      </w:r>
      <w:r w:rsidR="008B394C" w:rsidRPr="004A14F7">
        <w:rPr>
          <w:sz w:val="24"/>
          <w:szCs w:val="24"/>
        </w:rPr>
        <w:t xml:space="preserve"> ‒ Окно </w:t>
      </w:r>
      <w:r w:rsidR="008B7BE0">
        <w:rPr>
          <w:sz w:val="24"/>
          <w:szCs w:val="24"/>
        </w:rPr>
        <w:t>авторизации «</w:t>
      </w:r>
      <w:r w:rsidR="008B7BE0">
        <w:rPr>
          <w:sz w:val="24"/>
          <w:szCs w:val="24"/>
          <w:lang w:val="en-US"/>
        </w:rPr>
        <w:t>Windows</w:t>
      </w:r>
      <w:r w:rsidR="008B7BE0" w:rsidRPr="008B7BE0">
        <w:rPr>
          <w:sz w:val="24"/>
          <w:szCs w:val="24"/>
        </w:rPr>
        <w:t xml:space="preserve"> </w:t>
      </w:r>
      <w:r w:rsidR="008B7BE0">
        <w:rPr>
          <w:sz w:val="24"/>
          <w:szCs w:val="24"/>
        </w:rPr>
        <w:t>авторизация»</w:t>
      </w:r>
    </w:p>
    <w:p w14:paraId="6F68D59C" w14:textId="77777777" w:rsidR="007D1885" w:rsidRDefault="007D1885" w:rsidP="007D1885">
      <w:pPr>
        <w:pStyle w:val="2"/>
        <w:ind w:firstLine="567"/>
      </w:pPr>
      <w:bookmarkStart w:id="26" w:name="_Toc145330472"/>
      <w:r w:rsidRPr="00E66691">
        <w:t>4.3 П</w:t>
      </w:r>
      <w:r>
        <w:t>рофиль</w:t>
      </w:r>
      <w:bookmarkEnd w:id="26"/>
    </w:p>
    <w:p w14:paraId="23D7B9C9" w14:textId="77777777" w:rsidR="007D1885" w:rsidRPr="00224DEF" w:rsidRDefault="007D1885" w:rsidP="008B7BE0">
      <w:pPr>
        <w:spacing w:before="280" w:after="280" w:line="360" w:lineRule="auto"/>
        <w:ind w:firstLine="567"/>
        <w:rPr>
          <w:sz w:val="28"/>
          <w:szCs w:val="28"/>
        </w:rPr>
      </w:pPr>
      <w:bookmarkStart w:id="27" w:name="_Hlk144913861"/>
      <w:r w:rsidRPr="00224DEF">
        <w:rPr>
          <w:sz w:val="28"/>
          <w:szCs w:val="28"/>
        </w:rPr>
        <w:t xml:space="preserve">4.3.1 Настройка </w:t>
      </w:r>
      <w:r>
        <w:rPr>
          <w:sz w:val="28"/>
          <w:szCs w:val="28"/>
        </w:rPr>
        <w:t xml:space="preserve">личного </w:t>
      </w:r>
      <w:r w:rsidRPr="00224DEF">
        <w:rPr>
          <w:sz w:val="28"/>
          <w:szCs w:val="28"/>
        </w:rPr>
        <w:t>профиля</w:t>
      </w:r>
    </w:p>
    <w:p w14:paraId="44CC596E" w14:textId="0E30B3F1" w:rsidR="007D1885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28" w:name="OLE_LINK9"/>
      <w:bookmarkEnd w:id="27"/>
      <w:r w:rsidRPr="009A533B">
        <w:rPr>
          <w:color w:val="000000" w:themeColor="text1"/>
          <w:sz w:val="28"/>
          <w:szCs w:val="28"/>
        </w:rPr>
        <w:t xml:space="preserve">Перед началом работы с СДП можно заполнить личный профиль. Для этого необходимо вызвать меню профиля, кликнув по аватару, и выбрать пункт </w:t>
      </w:r>
      <w:r w:rsidR="008B7BE0">
        <w:rPr>
          <w:color w:val="000000" w:themeColor="text1"/>
          <w:sz w:val="28"/>
          <w:szCs w:val="28"/>
        </w:rPr>
        <w:t>«</w:t>
      </w:r>
      <w:r w:rsidRPr="009A533B">
        <w:rPr>
          <w:color w:val="000000" w:themeColor="text1"/>
          <w:sz w:val="28"/>
          <w:szCs w:val="28"/>
        </w:rPr>
        <w:t>Профиль</w:t>
      </w:r>
      <w:r w:rsidR="008B7BE0">
        <w:rPr>
          <w:color w:val="000000" w:themeColor="text1"/>
          <w:sz w:val="28"/>
          <w:szCs w:val="28"/>
        </w:rPr>
        <w:t>»</w:t>
      </w:r>
      <w:r w:rsidRPr="009A533B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Откроется страница профиля</w:t>
      </w:r>
      <w:r w:rsidRPr="009A533B">
        <w:rPr>
          <w:color w:val="000000" w:themeColor="text1"/>
          <w:sz w:val="28"/>
          <w:szCs w:val="28"/>
        </w:rPr>
        <w:t>. (Рис.</w:t>
      </w:r>
      <w:r w:rsidR="008B7BE0">
        <w:rPr>
          <w:color w:val="000000" w:themeColor="text1"/>
          <w:sz w:val="28"/>
          <w:szCs w:val="28"/>
        </w:rPr>
        <w:t>6</w:t>
      </w:r>
      <w:r w:rsidRPr="009A533B">
        <w:rPr>
          <w:color w:val="000000" w:themeColor="text1"/>
          <w:sz w:val="28"/>
          <w:szCs w:val="28"/>
        </w:rPr>
        <w:t>).</w:t>
      </w:r>
      <w:r>
        <w:rPr>
          <w:color w:val="000000" w:themeColor="text1"/>
          <w:sz w:val="28"/>
          <w:szCs w:val="28"/>
        </w:rPr>
        <w:t xml:space="preserve"> В ней находятся данные пользователя: Аватар, Общая информация, Контакты. Профиль могут видеть все пользователи сервера. </w:t>
      </w:r>
    </w:p>
    <w:bookmarkEnd w:id="28"/>
    <w:p w14:paraId="6E8F98F7" w14:textId="34B0AC67" w:rsidR="007D1885" w:rsidRDefault="007D1885" w:rsidP="008B7BE0">
      <w:pPr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19B8E27" wp14:editId="44D3B0E2">
            <wp:extent cx="5924550" cy="3211635"/>
            <wp:effectExtent l="19050" t="19050" r="19050" b="2730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Рисунок 13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3028" cy="3216231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67104C9" w14:textId="4F9A2FB0" w:rsidR="008B7BE0" w:rsidRPr="004A14F7" w:rsidRDefault="008B7BE0" w:rsidP="008B7BE0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6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Личный профиль</w:t>
      </w:r>
    </w:p>
    <w:p w14:paraId="15EC2AED" w14:textId="6B5C1D09" w:rsidR="007D1885" w:rsidRPr="007F78D8" w:rsidRDefault="007D1885" w:rsidP="007F78D8">
      <w:pPr>
        <w:spacing w:line="360" w:lineRule="auto"/>
        <w:ind w:firstLine="567"/>
        <w:jc w:val="both"/>
        <w:rPr>
          <w:sz w:val="28"/>
          <w:szCs w:val="28"/>
        </w:rPr>
      </w:pPr>
      <w:bookmarkStart w:id="29" w:name="OLE_LINK10"/>
      <w:r>
        <w:rPr>
          <w:color w:val="000000" w:themeColor="text1"/>
          <w:sz w:val="28"/>
          <w:szCs w:val="28"/>
        </w:rPr>
        <w:t xml:space="preserve">Здесь находится кнопка «Привязать домен», которая отображается в случае, если </w:t>
      </w:r>
      <w:r w:rsidR="007F78D8" w:rsidRPr="00910D26">
        <w:rPr>
          <w:sz w:val="28"/>
          <w:szCs w:val="28"/>
          <w:shd w:val="clear" w:color="auto" w:fill="FFFFFF"/>
        </w:rPr>
        <w:t>клиент СДП</w:t>
      </w:r>
      <w:r w:rsidR="007F78D8">
        <w:rPr>
          <w:sz w:val="28"/>
          <w:szCs w:val="28"/>
          <w:shd w:val="clear" w:color="auto" w:fill="FFFFFF"/>
        </w:rPr>
        <w:t xml:space="preserve"> находится</w:t>
      </w:r>
      <w:r w:rsidR="007F78D8" w:rsidRPr="00910D26">
        <w:rPr>
          <w:sz w:val="28"/>
          <w:szCs w:val="28"/>
          <w:shd w:val="clear" w:color="auto" w:fill="FFFFFF"/>
        </w:rPr>
        <w:t xml:space="preserve"> в одной сети с сервером</w:t>
      </w:r>
      <w:r w:rsidR="007F78D8">
        <w:rPr>
          <w:sz w:val="28"/>
          <w:szCs w:val="28"/>
          <w:shd w:val="clear" w:color="auto" w:fill="FFFFFF"/>
        </w:rPr>
        <w:t xml:space="preserve">, а </w:t>
      </w:r>
      <w:r>
        <w:rPr>
          <w:color w:val="000000" w:themeColor="text1"/>
          <w:sz w:val="28"/>
          <w:szCs w:val="28"/>
        </w:rPr>
        <w:t xml:space="preserve">аккаунт был создан с использованием логина и пароля и не привязан к учетной записи </w:t>
      </w:r>
      <w:r>
        <w:rPr>
          <w:color w:val="000000" w:themeColor="text1"/>
          <w:sz w:val="28"/>
          <w:szCs w:val="28"/>
          <w:lang w:val="en-US"/>
        </w:rPr>
        <w:t>Windows</w:t>
      </w:r>
      <w:r>
        <w:rPr>
          <w:color w:val="000000" w:themeColor="text1"/>
          <w:sz w:val="28"/>
          <w:szCs w:val="28"/>
        </w:rPr>
        <w:t xml:space="preserve">. Для привязки аккаунта необходимо нажать на кнопку и подтвердить свое действие в появившемся окне. </w:t>
      </w:r>
    </w:p>
    <w:p w14:paraId="20378EDB" w14:textId="3D1F2758" w:rsidR="007D1885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Для изменения информации аккаунта нужно нажать кнопку «Редактировать». Откроется окно редактирования профиля.</w:t>
      </w:r>
      <w:r w:rsidR="00703DA9">
        <w:rPr>
          <w:color w:val="000000" w:themeColor="text1"/>
          <w:sz w:val="28"/>
          <w:szCs w:val="28"/>
        </w:rPr>
        <w:t xml:space="preserve"> (Рис. 7</w:t>
      </w:r>
      <w:proofErr w:type="gramStart"/>
      <w:r w:rsidR="00703DA9">
        <w:rPr>
          <w:color w:val="000000" w:themeColor="text1"/>
          <w:sz w:val="28"/>
          <w:szCs w:val="28"/>
        </w:rPr>
        <w:t>)</w:t>
      </w:r>
      <w:proofErr w:type="gramEnd"/>
      <w:r w:rsidR="008B7BE0">
        <w:rPr>
          <w:color w:val="000000" w:themeColor="text1"/>
          <w:sz w:val="28"/>
          <w:szCs w:val="28"/>
        </w:rPr>
        <w:t xml:space="preserve"> Для</w:t>
      </w:r>
      <w:r w:rsidRPr="002C2EEA">
        <w:rPr>
          <w:color w:val="000000" w:themeColor="text1"/>
          <w:sz w:val="28"/>
          <w:szCs w:val="28"/>
        </w:rPr>
        <w:t xml:space="preserve"> подтверждения заполненных данных выберите </w:t>
      </w:r>
      <w:r>
        <w:rPr>
          <w:color w:val="000000" w:themeColor="text1"/>
          <w:sz w:val="28"/>
          <w:szCs w:val="28"/>
        </w:rPr>
        <w:t>«</w:t>
      </w:r>
      <w:r w:rsidRPr="002C2EEA">
        <w:rPr>
          <w:color w:val="000000" w:themeColor="text1"/>
          <w:sz w:val="28"/>
          <w:szCs w:val="28"/>
        </w:rPr>
        <w:t>Применить</w:t>
      </w:r>
      <w:r>
        <w:rPr>
          <w:color w:val="000000" w:themeColor="text1"/>
          <w:sz w:val="28"/>
          <w:szCs w:val="28"/>
        </w:rPr>
        <w:t>»</w:t>
      </w:r>
      <w:r w:rsidRPr="002C2EEA">
        <w:rPr>
          <w:color w:val="000000" w:themeColor="text1"/>
          <w:sz w:val="28"/>
          <w:szCs w:val="28"/>
        </w:rPr>
        <w:t xml:space="preserve">, для отмены </w:t>
      </w:r>
      <w:r>
        <w:rPr>
          <w:color w:val="000000" w:themeColor="text1"/>
          <w:sz w:val="28"/>
          <w:szCs w:val="28"/>
        </w:rPr>
        <w:t>«</w:t>
      </w:r>
      <w:r w:rsidRPr="002C2EEA">
        <w:rPr>
          <w:color w:val="000000" w:themeColor="text1"/>
          <w:sz w:val="28"/>
          <w:szCs w:val="28"/>
        </w:rPr>
        <w:t>Отмена</w:t>
      </w:r>
      <w:r>
        <w:rPr>
          <w:color w:val="000000" w:themeColor="text1"/>
          <w:sz w:val="28"/>
          <w:szCs w:val="28"/>
        </w:rPr>
        <w:t>»</w:t>
      </w:r>
      <w:r w:rsidRPr="002C2EEA">
        <w:rPr>
          <w:color w:val="000000" w:themeColor="text1"/>
          <w:sz w:val="28"/>
          <w:szCs w:val="28"/>
        </w:rPr>
        <w:t>. При успешном выборе изменений СДП предложит выполнить перезагрузку клиента, после которой изменения вступят в силу.</w:t>
      </w:r>
    </w:p>
    <w:bookmarkEnd w:id="29"/>
    <w:p w14:paraId="0E702959" w14:textId="68A1EA93" w:rsidR="007D1885" w:rsidRDefault="007D1885" w:rsidP="00703DA9">
      <w:pPr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31433B8" wp14:editId="58732220">
            <wp:extent cx="6400836" cy="3506470"/>
            <wp:effectExtent l="19050" t="19050" r="19050" b="1778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Рисунок 13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160" cy="3509387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A57530" w14:textId="26E07B86" w:rsidR="00703DA9" w:rsidRPr="004A14F7" w:rsidRDefault="00703DA9" w:rsidP="00703DA9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7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Редактирование данных профиля</w:t>
      </w:r>
    </w:p>
    <w:p w14:paraId="7FEF013D" w14:textId="77777777" w:rsidR="007D1885" w:rsidRDefault="007D1885" w:rsidP="00703DA9">
      <w:pPr>
        <w:spacing w:before="280" w:after="28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>4.3.</w:t>
      </w:r>
      <w:r>
        <w:rPr>
          <w:color w:val="000000" w:themeColor="text1"/>
          <w:sz w:val="28"/>
          <w:szCs w:val="28"/>
        </w:rPr>
        <w:t>2</w:t>
      </w:r>
      <w:r w:rsidRPr="006F0BFE">
        <w:rPr>
          <w:color w:val="000000" w:themeColor="text1"/>
          <w:sz w:val="28"/>
          <w:szCs w:val="28"/>
        </w:rPr>
        <w:t xml:space="preserve"> Приватный профиль</w:t>
      </w:r>
    </w:p>
    <w:p w14:paraId="0F0F6D0F" w14:textId="61EE482C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 xml:space="preserve">Во вкладке “Приватный профиль” можно увидеть свою продуктивность по различным параметрам за текущий и за прошлый календарный месяц. В статистиках месяцев присутствует «Медиана пользователя», используемая для начисления бонусов (за командировку и неучтенную работу), а </w:t>
      </w:r>
      <w:r w:rsidR="00703DA9" w:rsidRPr="006F0BFE">
        <w:rPr>
          <w:color w:val="000000" w:themeColor="text1"/>
          <w:sz w:val="28"/>
          <w:szCs w:val="28"/>
        </w:rPr>
        <w:t>также</w:t>
      </w:r>
      <w:r w:rsidRPr="006F0BFE">
        <w:rPr>
          <w:color w:val="000000" w:themeColor="text1"/>
          <w:sz w:val="28"/>
          <w:szCs w:val="28"/>
        </w:rPr>
        <w:t xml:space="preserve"> штрафных баллов (за опоздание и развлечение). При наведении на каждый показатель у пользователя есть возможность увидеть подробный расчет значения. Вся собираемая статистика распределена на группы и указана в виде розы продуктивности:</w:t>
      </w:r>
    </w:p>
    <w:p w14:paraId="5DD7A181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 xml:space="preserve">Разработка </w:t>
      </w:r>
      <w:r>
        <w:rPr>
          <w:color w:val="000000" w:themeColor="text1"/>
          <w:sz w:val="28"/>
          <w:szCs w:val="28"/>
        </w:rPr>
        <w:t>‒</w:t>
      </w:r>
      <w:r w:rsidRPr="006F0BFE">
        <w:rPr>
          <w:color w:val="000000" w:themeColor="text1"/>
          <w:sz w:val="28"/>
          <w:szCs w:val="28"/>
        </w:rPr>
        <w:t xml:space="preserve"> разработка документации, черчение чертежей, написание текстов, выполнение расчётов.</w:t>
      </w:r>
    </w:p>
    <w:p w14:paraId="345BAF86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>Следование плану - плановое завершение комплектов, загрузка документации и согласование в срок.</w:t>
      </w:r>
    </w:p>
    <w:p w14:paraId="3C698378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 xml:space="preserve">Делегирование </w:t>
      </w:r>
      <w:r>
        <w:rPr>
          <w:color w:val="000000" w:themeColor="text1"/>
          <w:sz w:val="28"/>
          <w:szCs w:val="28"/>
        </w:rPr>
        <w:t>‒</w:t>
      </w:r>
      <w:r w:rsidRPr="006F0BFE">
        <w:rPr>
          <w:color w:val="000000" w:themeColor="text1"/>
          <w:sz w:val="28"/>
          <w:szCs w:val="28"/>
        </w:rPr>
        <w:t xml:space="preserve"> назначение ответственных, исполнителей и согласующих.</w:t>
      </w:r>
    </w:p>
    <w:p w14:paraId="36E559A0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spellStart"/>
      <w:r w:rsidRPr="006F0BFE">
        <w:rPr>
          <w:color w:val="000000" w:themeColor="text1"/>
          <w:sz w:val="28"/>
          <w:szCs w:val="28"/>
        </w:rPr>
        <w:t>Cамоорганизованность</w:t>
      </w:r>
      <w:proofErr w:type="spellEnd"/>
      <w:r w:rsidRPr="006F0BFE">
        <w:rPr>
          <w:color w:val="000000" w:themeColor="text1"/>
          <w:sz w:val="28"/>
          <w:szCs w:val="28"/>
        </w:rPr>
        <w:t xml:space="preserve"> - отсутствие опозданий и развлечений на работе.</w:t>
      </w:r>
    </w:p>
    <w:p w14:paraId="17AC3076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 xml:space="preserve">Согласования </w:t>
      </w:r>
      <w:r>
        <w:rPr>
          <w:color w:val="000000" w:themeColor="text1"/>
          <w:sz w:val="28"/>
          <w:szCs w:val="28"/>
        </w:rPr>
        <w:t>‒</w:t>
      </w:r>
      <w:r w:rsidRPr="006F0BFE">
        <w:rPr>
          <w:color w:val="000000" w:themeColor="text1"/>
          <w:sz w:val="28"/>
          <w:szCs w:val="28"/>
        </w:rPr>
        <w:t xml:space="preserve"> внутренние согласования комплектов или отправка на доработку.</w:t>
      </w:r>
    </w:p>
    <w:p w14:paraId="43CBD078" w14:textId="77777777" w:rsidR="007D1885" w:rsidRPr="006F0BFE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lastRenderedPageBreak/>
        <w:t xml:space="preserve">Командная работа </w:t>
      </w:r>
      <w:r>
        <w:rPr>
          <w:color w:val="000000" w:themeColor="text1"/>
          <w:sz w:val="28"/>
          <w:szCs w:val="28"/>
        </w:rPr>
        <w:t>‒</w:t>
      </w:r>
      <w:r w:rsidRPr="006F0BFE">
        <w:rPr>
          <w:color w:val="000000" w:themeColor="text1"/>
          <w:sz w:val="28"/>
          <w:szCs w:val="28"/>
        </w:rPr>
        <w:t xml:space="preserve"> помощь при разработке документации, участие в нескольких проектах, наставничество.</w:t>
      </w:r>
    </w:p>
    <w:p w14:paraId="7D096EDF" w14:textId="5DC2FCC6" w:rsidR="007D1885" w:rsidRDefault="007D1885" w:rsidP="007D1885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F0BFE">
        <w:rPr>
          <w:color w:val="000000" w:themeColor="text1"/>
          <w:sz w:val="28"/>
          <w:szCs w:val="28"/>
        </w:rPr>
        <w:t>Роза показывает ваши результаты и значения вашего подрядчика за прошлый календарный месяц. (Рис.</w:t>
      </w:r>
      <w:r w:rsidR="00703DA9">
        <w:rPr>
          <w:color w:val="000000" w:themeColor="text1"/>
          <w:sz w:val="28"/>
          <w:szCs w:val="28"/>
        </w:rPr>
        <w:t>8</w:t>
      </w:r>
      <w:r w:rsidRPr="006F0BFE">
        <w:rPr>
          <w:color w:val="000000" w:themeColor="text1"/>
          <w:sz w:val="28"/>
          <w:szCs w:val="28"/>
        </w:rPr>
        <w:t>). Помимо этого, здесь также можно посмотреть текущее место и показатель продуктивности в рейтинге.</w:t>
      </w:r>
    </w:p>
    <w:p w14:paraId="6DEF54B3" w14:textId="5F267872" w:rsidR="007D1885" w:rsidRDefault="007D1885" w:rsidP="00703DA9">
      <w:pPr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AAEEEC1" wp14:editId="50140882">
            <wp:extent cx="6319681" cy="3425190"/>
            <wp:effectExtent l="19050" t="19050" r="24130" b="2286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Рисунок 13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8441" cy="342993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55CB16" w14:textId="334930BA" w:rsidR="00703DA9" w:rsidRPr="004A14F7" w:rsidRDefault="00703DA9" w:rsidP="00703DA9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8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Приватный профиль</w:t>
      </w:r>
    </w:p>
    <w:p w14:paraId="11914241" w14:textId="77777777" w:rsidR="007D1885" w:rsidRDefault="007D1885" w:rsidP="007D1885">
      <w:pPr>
        <w:pStyle w:val="2"/>
        <w:ind w:firstLine="567"/>
      </w:pPr>
      <w:bookmarkStart w:id="30" w:name="_Toc145330473"/>
      <w:r w:rsidRPr="00D5647E">
        <w:t>4.4 Заявления</w:t>
      </w:r>
      <w:bookmarkEnd w:id="30"/>
    </w:p>
    <w:p w14:paraId="0CA76865" w14:textId="77777777" w:rsidR="007D1885" w:rsidRPr="00D5647E" w:rsidRDefault="007D1885" w:rsidP="007D1885">
      <w:pPr>
        <w:spacing w:line="360" w:lineRule="auto"/>
        <w:ind w:firstLine="567"/>
        <w:jc w:val="both"/>
        <w:rPr>
          <w:sz w:val="28"/>
          <w:szCs w:val="28"/>
        </w:rPr>
      </w:pPr>
      <w:r w:rsidRPr="00D5647E">
        <w:rPr>
          <w:sz w:val="28"/>
          <w:szCs w:val="28"/>
        </w:rPr>
        <w:t>Во вкладке заявления можно увидеть разделы: «Мои заявления», «Заявления на согласование», «Архив заявлений». Отдельно вынесена кнопка «+ Создать». При нажатии открывается окно создания различных типов заявлений: «Отгул», «Командировка», «Больничный», «Отпуск», «Неучтенная работа», «Наставничество» и «Переработка». На некоторых серверах существует тип «Счёт 25».</w:t>
      </w:r>
    </w:p>
    <w:p w14:paraId="0D5CA7B0" w14:textId="77777777" w:rsidR="007D1885" w:rsidRPr="00224DEF" w:rsidRDefault="007D1885" w:rsidP="00703DA9">
      <w:pPr>
        <w:spacing w:before="280" w:after="280" w:line="360" w:lineRule="auto"/>
        <w:ind w:firstLine="567"/>
        <w:jc w:val="both"/>
        <w:rPr>
          <w:sz w:val="28"/>
          <w:szCs w:val="28"/>
        </w:rPr>
      </w:pPr>
      <w:r w:rsidRPr="00224DEF">
        <w:rPr>
          <w:sz w:val="28"/>
          <w:szCs w:val="28"/>
        </w:rPr>
        <w:t>4.4.1 Создание заявления</w:t>
      </w:r>
    </w:p>
    <w:p w14:paraId="3699B8DF" w14:textId="5989B892" w:rsidR="007D1885" w:rsidRPr="00D5647E" w:rsidRDefault="007D1885" w:rsidP="00703DA9">
      <w:pPr>
        <w:spacing w:line="360" w:lineRule="auto"/>
        <w:ind w:firstLine="567"/>
        <w:jc w:val="both"/>
        <w:rPr>
          <w:sz w:val="28"/>
          <w:szCs w:val="28"/>
        </w:rPr>
      </w:pPr>
      <w:r w:rsidRPr="00D5647E">
        <w:rPr>
          <w:sz w:val="28"/>
          <w:szCs w:val="28"/>
        </w:rPr>
        <w:t>В окне создания заявления (Рис.</w:t>
      </w:r>
      <w:r w:rsidR="00703DA9">
        <w:rPr>
          <w:sz w:val="28"/>
          <w:szCs w:val="28"/>
        </w:rPr>
        <w:t>9</w:t>
      </w:r>
      <w:r w:rsidRPr="00D5647E">
        <w:rPr>
          <w:sz w:val="28"/>
          <w:szCs w:val="28"/>
        </w:rPr>
        <w:t>) заполнить графы: «Кому», «Тип», даты начала и конца заявления и дополнительный текст заявления. Также существуют специальные поля для некоторых типов:</w:t>
      </w:r>
    </w:p>
    <w:p w14:paraId="425603C0" w14:textId="77777777" w:rsidR="007D1885" w:rsidRPr="00F017B7" w:rsidRDefault="007D1885" w:rsidP="00703DA9">
      <w:pPr>
        <w:pStyle w:val="a3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017B7">
        <w:rPr>
          <w:sz w:val="28"/>
          <w:szCs w:val="28"/>
        </w:rPr>
        <w:t xml:space="preserve">Для заявлений типа «Командировка» и «Неучтенная работа» требуется </w:t>
      </w:r>
      <w:r w:rsidRPr="00F017B7">
        <w:rPr>
          <w:sz w:val="28"/>
          <w:szCs w:val="28"/>
        </w:rPr>
        <w:lastRenderedPageBreak/>
        <w:t>выбрать проект, к которому принадлежит заявление.</w:t>
      </w:r>
    </w:p>
    <w:p w14:paraId="78DAB430" w14:textId="77777777" w:rsidR="007D1885" w:rsidRPr="00F017B7" w:rsidRDefault="007D1885" w:rsidP="00703DA9">
      <w:pPr>
        <w:pStyle w:val="a3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017B7">
        <w:rPr>
          <w:sz w:val="28"/>
          <w:szCs w:val="28"/>
        </w:rPr>
        <w:t>Для заявлений типа «Счёт 25» обязательным является выбор основания.</w:t>
      </w:r>
    </w:p>
    <w:p w14:paraId="793F94AA" w14:textId="77777777" w:rsidR="007D1885" w:rsidRPr="00F017B7" w:rsidRDefault="007D1885" w:rsidP="00703DA9">
      <w:pPr>
        <w:pStyle w:val="a3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F017B7">
        <w:rPr>
          <w:sz w:val="28"/>
          <w:szCs w:val="28"/>
        </w:rPr>
        <w:t xml:space="preserve">При создании заявления типа «Переработка» необходимо заполнить поля таблицы переработок: дата, начальное и конечное время переработки. Для перехода между ячейками таблицы можно использовать </w:t>
      </w:r>
      <w:proofErr w:type="spellStart"/>
      <w:r w:rsidRPr="00F017B7">
        <w:rPr>
          <w:sz w:val="28"/>
          <w:szCs w:val="28"/>
        </w:rPr>
        <w:t>Tab</w:t>
      </w:r>
      <w:proofErr w:type="spellEnd"/>
      <w:r w:rsidRPr="00F017B7">
        <w:rPr>
          <w:sz w:val="28"/>
          <w:szCs w:val="28"/>
        </w:rPr>
        <w:t xml:space="preserve"> (назад Shift + </w:t>
      </w:r>
      <w:proofErr w:type="spellStart"/>
      <w:r w:rsidRPr="00F017B7">
        <w:rPr>
          <w:sz w:val="28"/>
          <w:szCs w:val="28"/>
        </w:rPr>
        <w:t>Tab</w:t>
      </w:r>
      <w:proofErr w:type="spellEnd"/>
      <w:r w:rsidRPr="00F017B7">
        <w:rPr>
          <w:sz w:val="28"/>
          <w:szCs w:val="28"/>
        </w:rPr>
        <w:t>). Для данного типа заявления существует возможность вставить в окно создания скопированные из Excel данные. Вставка осуществляется при нажатии на кнопку «Вставить скопированные данные из Excel», которая находится в правой части таблицы переработки. Переносимые данные должны иметь три столбца и соответствовать формату: дата (</w:t>
      </w:r>
      <w:proofErr w:type="spellStart"/>
      <w:r w:rsidRPr="00F017B7">
        <w:rPr>
          <w:sz w:val="28"/>
          <w:szCs w:val="28"/>
        </w:rPr>
        <w:t>дд.</w:t>
      </w:r>
      <w:proofErr w:type="gramStart"/>
      <w:r w:rsidRPr="00F017B7">
        <w:rPr>
          <w:sz w:val="28"/>
          <w:szCs w:val="28"/>
        </w:rPr>
        <w:t>мм.гг</w:t>
      </w:r>
      <w:proofErr w:type="spellEnd"/>
      <w:proofErr w:type="gramEnd"/>
      <w:r w:rsidRPr="00F017B7">
        <w:rPr>
          <w:sz w:val="28"/>
          <w:szCs w:val="28"/>
        </w:rPr>
        <w:t>), время От (</w:t>
      </w:r>
      <w:proofErr w:type="spellStart"/>
      <w:r w:rsidRPr="00F017B7">
        <w:rPr>
          <w:sz w:val="28"/>
          <w:szCs w:val="28"/>
        </w:rPr>
        <w:t>чч:мм</w:t>
      </w:r>
      <w:proofErr w:type="spellEnd"/>
      <w:r w:rsidRPr="00F017B7">
        <w:rPr>
          <w:sz w:val="28"/>
          <w:szCs w:val="28"/>
        </w:rPr>
        <w:t>), время До (</w:t>
      </w:r>
      <w:proofErr w:type="spellStart"/>
      <w:r w:rsidRPr="00F017B7">
        <w:rPr>
          <w:sz w:val="28"/>
          <w:szCs w:val="28"/>
        </w:rPr>
        <w:t>чч:мм</w:t>
      </w:r>
      <w:proofErr w:type="spellEnd"/>
      <w:r w:rsidRPr="00F017B7">
        <w:rPr>
          <w:sz w:val="28"/>
          <w:szCs w:val="28"/>
        </w:rPr>
        <w:t>). По итогу заполнения будет выведено общее число часов.</w:t>
      </w:r>
    </w:p>
    <w:p w14:paraId="17372815" w14:textId="77777777" w:rsidR="007D1885" w:rsidRDefault="007D1885" w:rsidP="00703DA9">
      <w:pPr>
        <w:spacing w:line="360" w:lineRule="auto"/>
        <w:ind w:firstLine="567"/>
        <w:jc w:val="both"/>
        <w:rPr>
          <w:sz w:val="28"/>
          <w:szCs w:val="28"/>
        </w:rPr>
      </w:pPr>
      <w:r w:rsidRPr="00D5647E">
        <w:rPr>
          <w:sz w:val="28"/>
          <w:szCs w:val="28"/>
        </w:rPr>
        <w:t>Нажмите «Создать» для создания заявления или «Отмена» для его отмены.</w:t>
      </w:r>
    </w:p>
    <w:p w14:paraId="4FD29BEC" w14:textId="5284FD9E" w:rsidR="007D1885" w:rsidRDefault="007D1885" w:rsidP="00124B0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82C2B7D" wp14:editId="32DC8FCA">
            <wp:extent cx="4913981" cy="5660390"/>
            <wp:effectExtent l="19050" t="19050" r="20320" b="1651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981" cy="566039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CF17DE" w14:textId="30CFF036" w:rsidR="00703DA9" w:rsidRPr="004A14F7" w:rsidRDefault="00703DA9" w:rsidP="00703DA9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9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Окно создания заявления</w:t>
      </w:r>
    </w:p>
    <w:p w14:paraId="0BF286FE" w14:textId="5804EBB0" w:rsidR="007D1885" w:rsidRPr="00F017B7" w:rsidRDefault="007D1885" w:rsidP="00124B0C">
      <w:pPr>
        <w:spacing w:before="280" w:after="280" w:line="360" w:lineRule="auto"/>
        <w:ind w:firstLine="567"/>
        <w:jc w:val="both"/>
        <w:rPr>
          <w:sz w:val="28"/>
          <w:szCs w:val="28"/>
        </w:rPr>
      </w:pPr>
      <w:r w:rsidRPr="00F017B7">
        <w:rPr>
          <w:sz w:val="28"/>
          <w:szCs w:val="28"/>
        </w:rPr>
        <w:t>4.4.2 Согласование заявления</w:t>
      </w:r>
    </w:p>
    <w:p w14:paraId="7231806F" w14:textId="77777777" w:rsidR="007D1885" w:rsidRPr="008C5755" w:rsidRDefault="007D1885" w:rsidP="007D1885">
      <w:pPr>
        <w:spacing w:line="360" w:lineRule="auto"/>
        <w:ind w:firstLine="567"/>
        <w:rPr>
          <w:bCs/>
          <w:sz w:val="28"/>
          <w:szCs w:val="28"/>
        </w:rPr>
      </w:pPr>
      <w:r w:rsidRPr="008C5755">
        <w:rPr>
          <w:bCs/>
          <w:sz w:val="28"/>
          <w:szCs w:val="28"/>
        </w:rPr>
        <w:t>Заявление принимается в работу по следующей схеме:</w:t>
      </w:r>
    </w:p>
    <w:p w14:paraId="70190B12" w14:textId="4911FC9C" w:rsidR="007D1885" w:rsidRPr="00F017B7" w:rsidRDefault="007D1885" w:rsidP="007D1885">
      <w:pPr>
        <w:pStyle w:val="a3"/>
        <w:numPr>
          <w:ilvl w:val="0"/>
          <w:numId w:val="7"/>
        </w:numPr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 xml:space="preserve">Пользователем создается новое заявление в разделе: «Мои заявления», которому присваивается статус: «Создано». При наведении на статус Вы сможете увидеть список согласующих и их решение по этому заявлению. Справа от статуса заявления находятся четыре действия: «Дополнительный текст заявления», «Скачать заявление. (Доступно после того, как заявление согласовано)», «Удалить заявление» и «Отправить письмо на согласование кадровику». Начальник отдела становится согласующим заявлений для участников своего отдела. Ведущий ГИП проекта </w:t>
      </w:r>
      <w:r w:rsidRPr="004E15DF">
        <w:rPr>
          <w:bCs/>
          <w:sz w:val="28"/>
          <w:szCs w:val="28"/>
        </w:rPr>
        <w:lastRenderedPageBreak/>
        <w:t xml:space="preserve">согласует заявления начальника отдела, если тот является ответственным или исполнителем хотя бы над одним из комплектов. Важно учитывать, что </w:t>
      </w:r>
      <w:proofErr w:type="spellStart"/>
      <w:r w:rsidRPr="004E15DF">
        <w:rPr>
          <w:bCs/>
          <w:sz w:val="28"/>
          <w:szCs w:val="28"/>
        </w:rPr>
        <w:t>ГИПы</w:t>
      </w:r>
      <w:proofErr w:type="spellEnd"/>
      <w:r w:rsidRPr="004E15DF">
        <w:rPr>
          <w:bCs/>
          <w:sz w:val="28"/>
          <w:szCs w:val="28"/>
        </w:rPr>
        <w:t xml:space="preserve"> не будут включены в согласующие, если время начала заявления позже времени планируемой сдачи комплекта. Если для пользователя был назначен непосредственный начальник он становится единственным согласующим заявления. (Рис.1</w:t>
      </w:r>
      <w:r w:rsidR="00124B0C">
        <w:rPr>
          <w:bCs/>
          <w:sz w:val="28"/>
          <w:szCs w:val="28"/>
        </w:rPr>
        <w:t>0</w:t>
      </w:r>
      <w:r w:rsidRPr="004E15DF">
        <w:rPr>
          <w:bCs/>
          <w:sz w:val="28"/>
          <w:szCs w:val="28"/>
        </w:rPr>
        <w:t>).</w:t>
      </w:r>
    </w:p>
    <w:p w14:paraId="0BCAAF59" w14:textId="04356890" w:rsidR="007D1885" w:rsidRDefault="007D1885" w:rsidP="007D1885">
      <w:pPr>
        <w:rPr>
          <w:b/>
          <w:sz w:val="20"/>
        </w:rPr>
      </w:pPr>
      <w:r>
        <w:rPr>
          <w:bCs/>
          <w:noProof/>
          <w:sz w:val="28"/>
        </w:rPr>
        <w:drawing>
          <wp:inline distT="0" distB="0" distL="0" distR="0" wp14:anchorId="37BD20A4" wp14:editId="21DB06BE">
            <wp:extent cx="6350064" cy="3149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122" cy="315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44AE3" w14:textId="0DD83D9A" w:rsidR="00124B0C" w:rsidRPr="004A14F7" w:rsidRDefault="00124B0C" w:rsidP="00124B0C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10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Заявление отклонено согласующим</w:t>
      </w:r>
    </w:p>
    <w:p w14:paraId="472B046C" w14:textId="5B9D67A6" w:rsidR="007D1885" w:rsidRPr="004E15DF" w:rsidRDefault="007D1885" w:rsidP="007D1885">
      <w:pPr>
        <w:pStyle w:val="a3"/>
        <w:numPr>
          <w:ilvl w:val="1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В ситуации, когда хотя бы один из согласующих отклонил заявление, его статус меняется на «Отклонено», пользователю приходит уведомление о решении согласующего. В этом случае оно сразу отправляется в архив согласующих и кадровика, минуя бухгалтерию. (Рис.1</w:t>
      </w:r>
      <w:r w:rsidR="00124B0C">
        <w:rPr>
          <w:bCs/>
          <w:sz w:val="28"/>
          <w:szCs w:val="28"/>
        </w:rPr>
        <w:t>1</w:t>
      </w:r>
      <w:r w:rsidRPr="004E15DF">
        <w:rPr>
          <w:bCs/>
          <w:sz w:val="28"/>
          <w:szCs w:val="28"/>
        </w:rPr>
        <w:t>).</w:t>
      </w:r>
    </w:p>
    <w:p w14:paraId="585587DD" w14:textId="77777777" w:rsidR="007D1885" w:rsidRDefault="007D1885" w:rsidP="007D1885">
      <w:pPr>
        <w:pStyle w:val="a3"/>
        <w:ind w:left="0"/>
        <w:rPr>
          <w:bCs/>
          <w:sz w:val="28"/>
          <w:szCs w:val="28"/>
        </w:rPr>
      </w:pPr>
    </w:p>
    <w:p w14:paraId="644A00F3" w14:textId="160CB573" w:rsidR="007D1885" w:rsidRDefault="007D1885" w:rsidP="007D1885">
      <w:pPr>
        <w:pStyle w:val="a3"/>
        <w:ind w:left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493B3C77" wp14:editId="3B7349FC">
            <wp:extent cx="6279722" cy="4744720"/>
            <wp:effectExtent l="0" t="0" r="6985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664" cy="47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59409" w14:textId="0FF29F6C" w:rsidR="00124B0C" w:rsidRPr="004A14F7" w:rsidRDefault="00124B0C" w:rsidP="00124B0C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11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Заявление отклонено согласующим</w:t>
      </w:r>
    </w:p>
    <w:p w14:paraId="0613580D" w14:textId="77777777" w:rsidR="007D1885" w:rsidRPr="004E15DF" w:rsidRDefault="007D1885" w:rsidP="007D1885">
      <w:pPr>
        <w:pStyle w:val="a3"/>
        <w:tabs>
          <w:tab w:val="left" w:pos="1276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2. После того как положительное решение принято хотя бы одним согласующим, статус заявления меняется на «На рассмотрении», пользователю приходит уведомление о решении согласующего. На этом этапе пользователю необходимо дождаться решения от других согласующих, после чего заявление нужно передать в бухгалтерию. Передать заявление кадровику на проверку можно двумя способами:</w:t>
      </w:r>
    </w:p>
    <w:p w14:paraId="2F25A22C" w14:textId="77777777" w:rsidR="007D1885" w:rsidRPr="004E15DF" w:rsidRDefault="007D1885" w:rsidP="007D1885">
      <w:pPr>
        <w:pStyle w:val="a3"/>
        <w:numPr>
          <w:ilvl w:val="0"/>
          <w:numId w:val="2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Использовать внутреннюю почту СДП. Для этого следует нажать на кнопку «Отправить письмо на согласование кадровику» и выбрать в списке нужного кадровика. Отправленное заявление придет на его почту.</w:t>
      </w:r>
    </w:p>
    <w:p w14:paraId="51CB3558" w14:textId="77777777" w:rsidR="007D1885" w:rsidRPr="004E15DF" w:rsidRDefault="007D1885" w:rsidP="007D1885">
      <w:pPr>
        <w:pStyle w:val="a3"/>
        <w:numPr>
          <w:ilvl w:val="0"/>
          <w:numId w:val="2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Предоставить заявление в распечатанном виде. Для формирования документа в PDF формате необходимо нажать кнопку «Скачать заявление».</w:t>
      </w:r>
    </w:p>
    <w:p w14:paraId="7BCA561E" w14:textId="4159C5FB" w:rsidR="007D1885" w:rsidRPr="004E15DF" w:rsidRDefault="007D1885" w:rsidP="007D1885">
      <w:pPr>
        <w:pStyle w:val="a3"/>
        <w:tabs>
          <w:tab w:val="left" w:pos="1276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На данном этапе в разделе «Мои заявления», статус заявления остается на «На рассмотрении». (Рис.1</w:t>
      </w:r>
      <w:r w:rsidR="00124B0C">
        <w:rPr>
          <w:bCs/>
          <w:sz w:val="28"/>
          <w:szCs w:val="28"/>
        </w:rPr>
        <w:t>1</w:t>
      </w:r>
      <w:r w:rsidRPr="004E15DF">
        <w:rPr>
          <w:bCs/>
          <w:sz w:val="28"/>
          <w:szCs w:val="28"/>
        </w:rPr>
        <w:t>).</w:t>
      </w:r>
    </w:p>
    <w:p w14:paraId="1C56C558" w14:textId="0ABA62B3" w:rsidR="007D1885" w:rsidRPr="004E15DF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 xml:space="preserve">3. Согласовав заявление с кадровиком, оно попадает в «Архив заявлений» в статусе: «Принято». Важно! При расчете статистики учитываются только те </w:t>
      </w:r>
      <w:r w:rsidRPr="004E15DF">
        <w:rPr>
          <w:bCs/>
          <w:sz w:val="28"/>
          <w:szCs w:val="28"/>
        </w:rPr>
        <w:lastRenderedPageBreak/>
        <w:t>заявления, по которым вынесено положительное решение от кадровика. У согласующих, заявление также попадает в архив в статусе: «Принято». У пользователя, создавшего заявление, статус изменяется на «Принято» и отображается в разделе «Мои заявления», до момента его окончания. (Рис.1</w:t>
      </w:r>
      <w:r w:rsidR="00124B0C">
        <w:rPr>
          <w:bCs/>
          <w:sz w:val="28"/>
          <w:szCs w:val="28"/>
        </w:rPr>
        <w:t>1</w:t>
      </w:r>
      <w:r w:rsidRPr="004E15DF">
        <w:rPr>
          <w:bCs/>
          <w:sz w:val="28"/>
          <w:szCs w:val="28"/>
        </w:rPr>
        <w:t>).</w:t>
      </w:r>
    </w:p>
    <w:p w14:paraId="47DD91F7" w14:textId="77777777" w:rsidR="007D1885" w:rsidRPr="004E15DF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3.1. Заявления типа «Командировка» используют медиану из вашей статистики для включения ее в учете вашей разработки за те дни, когда они были назначены. «Неучтенная работа» так же использует медиану из вашей статистики для включения ее значения в те часы, когда она была назначена. «Наставничество» – пользователи, посвятившие себя обучению новичков или работе с подрядчиком, могут оформить данный тип заявления и получить дополнительные баллы к рейтингу, которые напрямую зависят от успехов вашего протеже. Остальные заявления позволяют не получать штрафы за опоздания и отсутствие на рабочем месте («Неучтенная работа» и «Командировка» делят это тоже), без добавления медианных значений в разработке.</w:t>
      </w:r>
    </w:p>
    <w:p w14:paraId="1A359822" w14:textId="7D162F41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E15DF">
        <w:rPr>
          <w:bCs/>
          <w:sz w:val="28"/>
          <w:szCs w:val="28"/>
        </w:rPr>
        <w:t>3.2</w:t>
      </w:r>
      <w:r>
        <w:rPr>
          <w:bCs/>
          <w:sz w:val="28"/>
          <w:szCs w:val="28"/>
        </w:rPr>
        <w:t>.</w:t>
      </w:r>
      <w:r w:rsidRPr="004E15DF">
        <w:rPr>
          <w:bCs/>
          <w:sz w:val="28"/>
          <w:szCs w:val="28"/>
        </w:rPr>
        <w:t xml:space="preserve"> Получив отказ в согласовании от бухгалтерии, статус заявления меняется на «Отклонено» и переносится в «Архив заявлений» согласующих и кадровика. Важно! При расчете статистики такое заявление не будет учтено. Необходимо создать новое заявление и заново его согласовывать со всеми участниками. У пользователя, создавшего заявление, статус изменяется на «Отклонено» и отображается в разделе «Мои заявления», до момента его окончания. (Рис.1</w:t>
      </w:r>
      <w:r w:rsidR="00124B0C">
        <w:rPr>
          <w:bCs/>
          <w:sz w:val="28"/>
          <w:szCs w:val="28"/>
        </w:rPr>
        <w:t>2</w:t>
      </w:r>
      <w:r w:rsidRPr="004E15DF">
        <w:rPr>
          <w:bCs/>
          <w:sz w:val="28"/>
          <w:szCs w:val="28"/>
        </w:rPr>
        <w:t>).</w:t>
      </w:r>
    </w:p>
    <w:p w14:paraId="151A1D4E" w14:textId="3CCFB1D5" w:rsidR="007D1885" w:rsidRDefault="007D1885" w:rsidP="00124B0C">
      <w:pPr>
        <w:pStyle w:val="a3"/>
        <w:tabs>
          <w:tab w:val="left" w:pos="1276"/>
        </w:tabs>
        <w:ind w:left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44D5893" wp14:editId="7D082711">
            <wp:extent cx="6217920" cy="3115592"/>
            <wp:effectExtent l="0" t="0" r="0" b="889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40" cy="31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37640" w14:textId="7D1984CD" w:rsidR="00124B0C" w:rsidRPr="004A14F7" w:rsidRDefault="00124B0C" w:rsidP="00124B0C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12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Заявление отклонено кадровиком</w:t>
      </w:r>
    </w:p>
    <w:p w14:paraId="0BC373AF" w14:textId="0D2B9DA6" w:rsidR="007D1885" w:rsidRPr="00483A86" w:rsidRDefault="007D1885" w:rsidP="007D1885">
      <w:pPr>
        <w:pStyle w:val="2"/>
        <w:ind w:firstLine="567"/>
      </w:pPr>
      <w:bookmarkStart w:id="31" w:name="_Toc145330474"/>
      <w:r w:rsidRPr="00483A86">
        <w:lastRenderedPageBreak/>
        <w:t>4.5 Проекты</w:t>
      </w:r>
      <w:bookmarkEnd w:id="31"/>
    </w:p>
    <w:p w14:paraId="6439C43C" w14:textId="77777777" w:rsidR="007D1885" w:rsidRPr="00483A86" w:rsidRDefault="007D1885" w:rsidP="007D1885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83A86">
        <w:rPr>
          <w:bCs/>
          <w:sz w:val="28"/>
          <w:szCs w:val="28"/>
        </w:rPr>
        <w:t>Список проектов, в которых состоит пользователь, находится в разделе «Проекты». Сверху списка находится поисковая строка, в которой осуществляется поиск по полному и сокращенному имени проекта.</w:t>
      </w:r>
    </w:p>
    <w:p w14:paraId="172A0C77" w14:textId="77777777" w:rsidR="007D1885" w:rsidRPr="00483A86" w:rsidRDefault="007D1885" w:rsidP="007D1885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83A86">
        <w:rPr>
          <w:bCs/>
          <w:sz w:val="28"/>
          <w:szCs w:val="28"/>
        </w:rPr>
        <w:t>Рядом со строкой поиска находится кнопка фильтрации. Отфильтровать проекты можно по следующим критериям:</w:t>
      </w:r>
    </w:p>
    <w:p w14:paraId="432CDC77" w14:textId="77777777" w:rsidR="007D1885" w:rsidRPr="00483A86" w:rsidRDefault="007D1885" w:rsidP="007D1885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</w:t>
      </w:r>
      <w:r w:rsidRPr="00483A86">
        <w:rPr>
          <w:bCs/>
          <w:sz w:val="28"/>
          <w:szCs w:val="28"/>
        </w:rPr>
        <w:t>екущий статус проекта</w:t>
      </w:r>
      <w:r>
        <w:rPr>
          <w:bCs/>
          <w:sz w:val="28"/>
          <w:szCs w:val="28"/>
        </w:rPr>
        <w:t>;</w:t>
      </w:r>
    </w:p>
    <w:p w14:paraId="2B1293A7" w14:textId="77777777" w:rsidR="007D1885" w:rsidRPr="00483A86" w:rsidRDefault="007D1885" w:rsidP="007D1885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483A86">
        <w:rPr>
          <w:bCs/>
          <w:sz w:val="28"/>
          <w:szCs w:val="28"/>
        </w:rPr>
        <w:t>оследние изменения статуса</w:t>
      </w:r>
      <w:r>
        <w:rPr>
          <w:bCs/>
          <w:sz w:val="28"/>
          <w:szCs w:val="28"/>
        </w:rPr>
        <w:t>;</w:t>
      </w:r>
    </w:p>
    <w:p w14:paraId="02B74005" w14:textId="77777777" w:rsidR="007D1885" w:rsidRPr="00483A86" w:rsidRDefault="007D1885" w:rsidP="007D1885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</w:t>
      </w:r>
      <w:r w:rsidRPr="00483A86">
        <w:rPr>
          <w:bCs/>
          <w:sz w:val="28"/>
          <w:szCs w:val="28"/>
        </w:rPr>
        <w:t>ата создания проекта</w:t>
      </w:r>
      <w:r>
        <w:rPr>
          <w:bCs/>
          <w:sz w:val="28"/>
          <w:szCs w:val="28"/>
        </w:rPr>
        <w:t>;</w:t>
      </w:r>
    </w:p>
    <w:p w14:paraId="4B1FA4D5" w14:textId="77777777" w:rsidR="007D1885" w:rsidRPr="00483A86" w:rsidRDefault="007D1885" w:rsidP="007D1885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spellStart"/>
      <w:r w:rsidRPr="00483A86">
        <w:rPr>
          <w:bCs/>
          <w:sz w:val="28"/>
          <w:szCs w:val="28"/>
        </w:rPr>
        <w:t>ГИПы</w:t>
      </w:r>
      <w:proofErr w:type="spellEnd"/>
      <w:r>
        <w:rPr>
          <w:bCs/>
          <w:sz w:val="28"/>
          <w:szCs w:val="28"/>
        </w:rPr>
        <w:t>.</w:t>
      </w:r>
    </w:p>
    <w:p w14:paraId="18034EE2" w14:textId="0405ECE4" w:rsidR="007D1885" w:rsidRDefault="007D1885" w:rsidP="007D1885">
      <w:pPr>
        <w:pStyle w:val="a3"/>
        <w:tabs>
          <w:tab w:val="left" w:pos="0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83A86">
        <w:rPr>
          <w:bCs/>
          <w:sz w:val="28"/>
          <w:szCs w:val="28"/>
        </w:rPr>
        <w:t>Для сброса фильтров необходимо выбрать последний элемент из списка - «Сброс фильтров». Под фильтрацию не попадают проекты, требующие согласования. Для пользователей с правами на согласование, проекты с таким статусом всегда находятся вверху списка. (Рис.1</w:t>
      </w:r>
      <w:r w:rsidR="00124B0C">
        <w:rPr>
          <w:bCs/>
          <w:sz w:val="28"/>
          <w:szCs w:val="28"/>
        </w:rPr>
        <w:t>3</w:t>
      </w:r>
      <w:r w:rsidRPr="00483A86">
        <w:rPr>
          <w:bCs/>
          <w:sz w:val="28"/>
          <w:szCs w:val="28"/>
        </w:rPr>
        <w:t>).</w:t>
      </w:r>
    </w:p>
    <w:p w14:paraId="51F5F3DD" w14:textId="0AB6625E" w:rsidR="007D1885" w:rsidRDefault="007D1885" w:rsidP="00124B0C">
      <w:pPr>
        <w:pStyle w:val="a3"/>
        <w:tabs>
          <w:tab w:val="left" w:pos="0"/>
        </w:tabs>
        <w:ind w:left="0" w:right="79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404B4838" wp14:editId="231E628D">
            <wp:extent cx="5846824" cy="3937087"/>
            <wp:effectExtent l="19050" t="19050" r="20955" b="2540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024" cy="3954729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AC4487D" w14:textId="00FEE343" w:rsidR="00124B0C" w:rsidRPr="004A14F7" w:rsidRDefault="00124B0C" w:rsidP="00124B0C">
      <w:pPr>
        <w:spacing w:line="360" w:lineRule="auto"/>
        <w:jc w:val="center"/>
        <w:rPr>
          <w:sz w:val="24"/>
          <w:szCs w:val="24"/>
        </w:rPr>
      </w:pPr>
      <w:r w:rsidRPr="004A14F7">
        <w:rPr>
          <w:sz w:val="24"/>
          <w:szCs w:val="24"/>
        </w:rPr>
        <w:t>Рис.</w:t>
      </w:r>
      <w:r>
        <w:rPr>
          <w:sz w:val="24"/>
          <w:szCs w:val="24"/>
        </w:rPr>
        <w:t>13</w:t>
      </w:r>
      <w:r w:rsidRPr="004A14F7">
        <w:rPr>
          <w:sz w:val="24"/>
          <w:szCs w:val="24"/>
        </w:rPr>
        <w:t xml:space="preserve"> ‒ </w:t>
      </w:r>
      <w:r>
        <w:rPr>
          <w:sz w:val="24"/>
          <w:szCs w:val="24"/>
        </w:rPr>
        <w:t>Список проектов</w:t>
      </w:r>
    </w:p>
    <w:p w14:paraId="11E86055" w14:textId="77777777" w:rsidR="00124B0C" w:rsidRDefault="00124B0C" w:rsidP="007D1885">
      <w:pPr>
        <w:pStyle w:val="a3"/>
        <w:tabs>
          <w:tab w:val="left" w:pos="0"/>
        </w:tabs>
        <w:ind w:left="0" w:right="79"/>
        <w:jc w:val="center"/>
        <w:rPr>
          <w:bCs/>
          <w:sz w:val="28"/>
          <w:szCs w:val="28"/>
        </w:rPr>
      </w:pPr>
    </w:p>
    <w:p w14:paraId="6399553A" w14:textId="77777777" w:rsidR="007D1885" w:rsidRPr="005309B3" w:rsidRDefault="007D1885" w:rsidP="007D1885">
      <w:pPr>
        <w:pStyle w:val="a3"/>
        <w:tabs>
          <w:tab w:val="left" w:pos="0"/>
        </w:tabs>
        <w:spacing w:before="280" w:after="280"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lastRenderedPageBreak/>
        <w:t xml:space="preserve">4.5.1 Создание проекта </w:t>
      </w:r>
    </w:p>
    <w:p w14:paraId="0C677A26" w14:textId="27956C2F" w:rsidR="007D1885" w:rsidRDefault="007D1885" w:rsidP="007D1885">
      <w:pPr>
        <w:pStyle w:val="a3"/>
        <w:numPr>
          <w:ilvl w:val="0"/>
          <w:numId w:val="28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F82463">
        <w:rPr>
          <w:bCs/>
          <w:sz w:val="28"/>
          <w:szCs w:val="28"/>
        </w:rPr>
        <w:t>Чтобы создать проект пользователь должен иметь права на создание проектов, такие права выдаются Администратором. В разделе “Проекты” в правом верхнем углу под профилем появится кнопка “Создать проект”. (Рис.1</w:t>
      </w:r>
      <w:r w:rsidR="00124B0C">
        <w:rPr>
          <w:bCs/>
          <w:sz w:val="28"/>
          <w:szCs w:val="28"/>
        </w:rPr>
        <w:t>4</w:t>
      </w:r>
      <w:r w:rsidRPr="00F82463">
        <w:rPr>
          <w:bCs/>
          <w:sz w:val="28"/>
          <w:szCs w:val="28"/>
        </w:rPr>
        <w:t>).</w:t>
      </w:r>
    </w:p>
    <w:p w14:paraId="78C5C2BE" w14:textId="2A640E42" w:rsidR="007D1885" w:rsidRPr="00124B0C" w:rsidRDefault="007D1885" w:rsidP="00124B0C">
      <w:pPr>
        <w:pStyle w:val="a3"/>
        <w:tabs>
          <w:tab w:val="left" w:pos="0"/>
        </w:tabs>
        <w:ind w:left="0"/>
        <w:jc w:val="center"/>
        <w:rPr>
          <w:bCs/>
          <w:color w:val="000000" w:themeColor="text1"/>
          <w:sz w:val="28"/>
          <w:szCs w:val="28"/>
        </w:rPr>
      </w:pPr>
      <w:r w:rsidRPr="00124B0C">
        <w:rPr>
          <w:bCs/>
          <w:noProof/>
          <w:color w:val="000000" w:themeColor="text1"/>
          <w:sz w:val="28"/>
          <w:szCs w:val="28"/>
        </w:rPr>
        <w:drawing>
          <wp:inline distT="0" distB="0" distL="0" distR="0" wp14:anchorId="5FB7810E" wp14:editId="1DDEDB04">
            <wp:extent cx="6015840" cy="3241130"/>
            <wp:effectExtent l="19050" t="19050" r="23495" b="1651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22513" cy="32447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827D3" w14:textId="05EDC50C" w:rsidR="00124B0C" w:rsidRPr="00124B0C" w:rsidRDefault="00124B0C" w:rsidP="00124B0C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</w:rPr>
        <w:t>4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Создание проекта</w:t>
      </w:r>
    </w:p>
    <w:p w14:paraId="55CCE30A" w14:textId="0585AB02" w:rsidR="007D1885" w:rsidRDefault="007D1885" w:rsidP="007D1885">
      <w:pPr>
        <w:pStyle w:val="a3"/>
        <w:numPr>
          <w:ilvl w:val="0"/>
          <w:numId w:val="7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69719C">
        <w:rPr>
          <w:sz w:val="28"/>
          <w:szCs w:val="28"/>
        </w:rPr>
        <w:t xml:space="preserve">Нажав на кнопку </w:t>
      </w:r>
      <w:r w:rsidR="00863625">
        <w:rPr>
          <w:sz w:val="28"/>
          <w:szCs w:val="28"/>
        </w:rPr>
        <w:t>«</w:t>
      </w:r>
      <w:r w:rsidRPr="0069719C">
        <w:rPr>
          <w:sz w:val="28"/>
          <w:szCs w:val="28"/>
        </w:rPr>
        <w:t>Создать проект</w:t>
      </w:r>
      <w:r w:rsidR="00863625">
        <w:rPr>
          <w:sz w:val="28"/>
          <w:szCs w:val="28"/>
        </w:rPr>
        <w:t>»</w:t>
      </w:r>
      <w:r w:rsidRPr="0069719C">
        <w:rPr>
          <w:sz w:val="28"/>
          <w:szCs w:val="28"/>
        </w:rPr>
        <w:t xml:space="preserve"> откроется окно создания проекта, где необходимо заполнить информацию по планируемому проекту. (Рис.1</w:t>
      </w:r>
      <w:r w:rsidR="00124B0C">
        <w:rPr>
          <w:sz w:val="28"/>
          <w:szCs w:val="28"/>
        </w:rPr>
        <w:t>5</w:t>
      </w:r>
      <w:r w:rsidRPr="0069719C">
        <w:rPr>
          <w:sz w:val="28"/>
          <w:szCs w:val="28"/>
        </w:rPr>
        <w:t>).</w:t>
      </w:r>
      <w:r w:rsidRPr="0069719C">
        <w:rPr>
          <w:rFonts w:ascii="Open Sans" w:hAnsi="Open Sans" w:cs="Open Sans"/>
          <w:color w:val="A7A7A7"/>
          <w:sz w:val="28"/>
          <w:szCs w:val="28"/>
        </w:rPr>
        <w:br/>
      </w:r>
      <w:r w:rsidRPr="0069719C">
        <w:rPr>
          <w:sz w:val="28"/>
          <w:szCs w:val="28"/>
        </w:rPr>
        <w:t>Сокращенное название – это имя, которое будет отображено в меню проектов. Оно же используется для имени папки, в которой будут находится этапы и комплекты. Важно! Давать короткое имя для проектов, чтобы в итоге не иметь проблем с длинными путями до файлов (системное ограничение Windows - 255 символов в пути файла).</w:t>
      </w:r>
    </w:p>
    <w:p w14:paraId="302EE5C1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Полное название – это полное имя проекта.</w:t>
      </w:r>
    </w:p>
    <w:p w14:paraId="1230DEE7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Шифр проекта – это обозначение, представляющее собой его идентификационный (различительный) индекс.</w:t>
      </w:r>
    </w:p>
    <w:p w14:paraId="77E409D3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Планируемые трудозатраты (человеко-час) – вписываются прогнозируемые трудозатраты, которые вероятно будут потрачены на проектирование.</w:t>
      </w:r>
    </w:p>
    <w:p w14:paraId="0259CF8E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Согласовываются при создании проекта.</w:t>
      </w:r>
    </w:p>
    <w:p w14:paraId="4A7C1D47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 xml:space="preserve">Дополнительная информация – это описание проекта с содержанием контактных </w:t>
      </w:r>
      <w:r w:rsidRPr="0069719C">
        <w:rPr>
          <w:sz w:val="28"/>
          <w:szCs w:val="28"/>
        </w:rPr>
        <w:lastRenderedPageBreak/>
        <w:t>лиц и всей необходимой информацией.</w:t>
      </w:r>
    </w:p>
    <w:p w14:paraId="167C0A75" w14:textId="77777777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Общий проект для всех пользователей – поставив галочку проект станет доступен для всех пользователей сервера.</w:t>
      </w:r>
    </w:p>
    <w:p w14:paraId="2FA9F6EF" w14:textId="34003012" w:rsidR="007D1885" w:rsidRDefault="007D1885" w:rsidP="007D1885">
      <w:pPr>
        <w:pStyle w:val="a3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9719C">
        <w:rPr>
          <w:sz w:val="28"/>
          <w:szCs w:val="28"/>
        </w:rPr>
        <w:t>После создания проекта, необходимо отправить его на согласование. В меню управления проекта, в правой части вкладки «Общая информация», появится кнопка «Отправить на согласование». Далее необходимо дождаться согласования создания проекта и человеко-часов, это может сделать только администратор или заказчик. (Рис. 1</w:t>
      </w:r>
      <w:r w:rsidR="00124B0C">
        <w:rPr>
          <w:sz w:val="28"/>
          <w:szCs w:val="28"/>
        </w:rPr>
        <w:t>6</w:t>
      </w:r>
      <w:r w:rsidRPr="0069719C">
        <w:rPr>
          <w:sz w:val="28"/>
          <w:szCs w:val="28"/>
        </w:rPr>
        <w:t>). В случае отказа при согласовании, проект вернется в статус «Процесс создания».</w:t>
      </w:r>
    </w:p>
    <w:p w14:paraId="2672ECCB" w14:textId="01CD059B" w:rsidR="007D1885" w:rsidRDefault="00A22E98" w:rsidP="007D1885">
      <w:pPr>
        <w:pStyle w:val="a3"/>
        <w:tabs>
          <w:tab w:val="left" w:pos="0"/>
          <w:tab w:val="left" w:pos="1276"/>
        </w:tabs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15CAF94" wp14:editId="43AAB9F8">
            <wp:extent cx="4350107" cy="5812790"/>
            <wp:effectExtent l="19050" t="19050" r="12700" b="165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2925" b="2464"/>
                    <a:stretch/>
                  </pic:blipFill>
                  <pic:spPr bwMode="auto">
                    <a:xfrm>
                      <a:off x="0" y="0"/>
                      <a:ext cx="4359743" cy="5825666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2E38B" w14:textId="04AF516B" w:rsidR="007D1885" w:rsidRPr="00124B0C" w:rsidRDefault="00124B0C" w:rsidP="00124B0C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</w:rPr>
        <w:t>5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Окно создания проекта</w:t>
      </w:r>
      <w:r w:rsidR="007D1885" w:rsidRPr="0069719C">
        <w:rPr>
          <w:bCs/>
          <w:sz w:val="28"/>
          <w:szCs w:val="28"/>
        </w:rPr>
        <w:br w:type="page"/>
      </w:r>
    </w:p>
    <w:p w14:paraId="7E0FFD05" w14:textId="77777777" w:rsidR="007D1885" w:rsidRDefault="007D1885" w:rsidP="007D1885">
      <w:pPr>
        <w:jc w:val="center"/>
        <w:rPr>
          <w:bCs/>
          <w:noProof/>
          <w:sz w:val="28"/>
          <w:szCs w:val="28"/>
        </w:rPr>
      </w:pPr>
    </w:p>
    <w:p w14:paraId="466AAB7E" w14:textId="54D329B8" w:rsidR="007D1885" w:rsidRDefault="007D1885" w:rsidP="007D1885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626DD13D" wp14:editId="2A00ECCD">
            <wp:extent cx="6015840" cy="3245130"/>
            <wp:effectExtent l="19050" t="19050" r="23495" b="1270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664" cy="324665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EDCA36" w14:textId="3FE739CC" w:rsidR="00124B0C" w:rsidRPr="00124B0C" w:rsidRDefault="00124B0C" w:rsidP="00124B0C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</w:rPr>
        <w:t>6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Согласование создания проекта</w:t>
      </w:r>
    </w:p>
    <w:p w14:paraId="0541D239" w14:textId="77777777" w:rsidR="007D1885" w:rsidRPr="005309B3" w:rsidRDefault="007D1885" w:rsidP="007D1885">
      <w:pPr>
        <w:spacing w:before="280" w:after="280" w:line="360" w:lineRule="auto"/>
        <w:ind w:firstLine="567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 xml:space="preserve">4.5.2 Общая информация </w:t>
      </w:r>
    </w:p>
    <w:p w14:paraId="492A9931" w14:textId="0B8C24C4" w:rsidR="007D1885" w:rsidRPr="007328A6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7328A6">
        <w:rPr>
          <w:bCs/>
          <w:sz w:val="28"/>
          <w:szCs w:val="28"/>
        </w:rPr>
        <w:t>Общая информация по проекту – это совокупность необходимой информации по данному проекту, которая содержит в себе информацию об истории создания, изменения, согласования проекта. Информация в этом подразделе доступна всем участникам данного проекта. (Рис.</w:t>
      </w:r>
      <w:r w:rsidR="00124B0C">
        <w:rPr>
          <w:bCs/>
          <w:sz w:val="28"/>
          <w:szCs w:val="28"/>
        </w:rPr>
        <w:t>17</w:t>
      </w:r>
      <w:r w:rsidRPr="007328A6">
        <w:rPr>
          <w:bCs/>
          <w:sz w:val="28"/>
          <w:szCs w:val="28"/>
        </w:rPr>
        <w:t>).</w:t>
      </w:r>
    </w:p>
    <w:p w14:paraId="0243C765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Дата создания – это дата, которая автоматически проставляется при создании проекта (Изменить ее невозможно).</w:t>
      </w:r>
    </w:p>
    <w:p w14:paraId="7D4511F4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Статус Проекта – это состояние, в котором в данный момент находится проект (процесс создания, в работе, согласование создания, в работе).</w:t>
      </w:r>
    </w:p>
    <w:p w14:paraId="5DCEBA8C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Участники – количество и список участников в проекте.</w:t>
      </w:r>
    </w:p>
    <w:p w14:paraId="5ED775D5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Этапы – количество этапов в проекте.</w:t>
      </w:r>
    </w:p>
    <w:p w14:paraId="0AD05894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Трудозатраты – планируемые трудозатраты в человеко-часах, которые вероятно будет потрачены на проект.</w:t>
      </w:r>
    </w:p>
    <w:p w14:paraId="75E2E454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 xml:space="preserve">Управление проектом – это совокупность функций, с помощью которых можно редактировать основную информацию по проекту, а также создавать и редактировать этапы, добавлять или исключать участников данного проекта. Также есть функция закрыть или открыть проект. Доступна только для </w:t>
      </w:r>
      <w:proofErr w:type="spellStart"/>
      <w:r w:rsidRPr="005309B3">
        <w:rPr>
          <w:bCs/>
          <w:sz w:val="28"/>
          <w:szCs w:val="28"/>
        </w:rPr>
        <w:t>ГИПов</w:t>
      </w:r>
      <w:proofErr w:type="spellEnd"/>
      <w:r w:rsidRPr="005309B3">
        <w:rPr>
          <w:bCs/>
          <w:sz w:val="28"/>
          <w:szCs w:val="28"/>
        </w:rPr>
        <w:t xml:space="preserve"> и </w:t>
      </w:r>
      <w:r w:rsidRPr="005309B3">
        <w:rPr>
          <w:bCs/>
          <w:sz w:val="28"/>
          <w:szCs w:val="28"/>
        </w:rPr>
        <w:lastRenderedPageBreak/>
        <w:t>подрядчиков.</w:t>
      </w:r>
    </w:p>
    <w:p w14:paraId="1C5E5E0F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Описание – дополнительная информация по проекту.</w:t>
      </w:r>
    </w:p>
    <w:p w14:paraId="6B4B1C85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ГИП проекта – Главный инженер проектировщик, который создал проект или же его назначили туда, заменив собой создателя.</w:t>
      </w:r>
    </w:p>
    <w:p w14:paraId="3B920790" w14:textId="77777777" w:rsidR="007D1885" w:rsidRPr="005309B3" w:rsidRDefault="007D1885" w:rsidP="007D1885">
      <w:pPr>
        <w:pStyle w:val="a3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История проекта – отображает процессы изменения проекта (создание этапов, изменение состава участников, изменения данных проекта).</w:t>
      </w:r>
    </w:p>
    <w:p w14:paraId="6C38F2DB" w14:textId="64739B74" w:rsidR="007D1885" w:rsidRDefault="007D1885" w:rsidP="007D1885">
      <w:pPr>
        <w:jc w:val="center"/>
        <w:rPr>
          <w:b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0892D92" wp14:editId="29A5FD40">
            <wp:extent cx="6104298" cy="3310217"/>
            <wp:effectExtent l="19050" t="19050" r="10795" b="2413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875" cy="3311072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BB92FB" w14:textId="336910BB" w:rsidR="0047695B" w:rsidRPr="00124B0C" w:rsidRDefault="0047695B" w:rsidP="0047695B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</w:rPr>
        <w:t>7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Вкладка общая информация</w:t>
      </w:r>
    </w:p>
    <w:p w14:paraId="5FC9A9B4" w14:textId="674B9D88" w:rsidR="007D1885" w:rsidRPr="005309B3" w:rsidRDefault="007D1885" w:rsidP="0047695B">
      <w:pPr>
        <w:spacing w:before="280" w:after="280"/>
        <w:ind w:firstLine="567"/>
        <w:jc w:val="both"/>
        <w:rPr>
          <w:bCs/>
          <w:sz w:val="28"/>
          <w:szCs w:val="28"/>
        </w:rPr>
      </w:pPr>
      <w:bookmarkStart w:id="32" w:name="_Hlk144804323"/>
      <w:r w:rsidRPr="005309B3">
        <w:rPr>
          <w:bCs/>
          <w:sz w:val="28"/>
          <w:szCs w:val="28"/>
        </w:rPr>
        <w:t>4.5.3 Разделы проекта</w:t>
      </w:r>
    </w:p>
    <w:bookmarkEnd w:id="32"/>
    <w:p w14:paraId="568038D4" w14:textId="77777777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7328A6">
        <w:rPr>
          <w:bCs/>
          <w:sz w:val="28"/>
          <w:szCs w:val="28"/>
        </w:rPr>
        <w:t>Разделы проекта – это этапы с наборами комплектов которые содержат чертежи и документацию. Управление документацией и чертежами осуществляется с помощью панели управления комплектами. Этапы и комплекты (их еще называют тома, разделы…) – это древо организованных папок.</w:t>
      </w:r>
    </w:p>
    <w:p w14:paraId="10110013" w14:textId="77777777" w:rsidR="007D1885" w:rsidRDefault="007D1885" w:rsidP="007D1885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комплекта. </w:t>
      </w:r>
    </w:p>
    <w:p w14:paraId="773C9152" w14:textId="7033EC5D" w:rsidR="007D1885" w:rsidRPr="005309B3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5309B3">
        <w:rPr>
          <w:bCs/>
          <w:sz w:val="28"/>
          <w:szCs w:val="28"/>
        </w:rPr>
        <w:t>Происходит через заполнение строк создания комплекта, необходимо задать шифр комплекта в строке обозначения, после этого нажать клавишу Enter или перейти в другую ячейку строку, сделав клик по ней левой кнопкой мыши. (Рис.</w:t>
      </w:r>
      <w:r w:rsidR="0047695B">
        <w:rPr>
          <w:bCs/>
          <w:sz w:val="28"/>
          <w:szCs w:val="28"/>
        </w:rPr>
        <w:t>18</w:t>
      </w:r>
      <w:r w:rsidRPr="005309B3">
        <w:rPr>
          <w:bCs/>
          <w:sz w:val="28"/>
          <w:szCs w:val="28"/>
        </w:rPr>
        <w:t>). Срок выдачи комплекта ставится по умолчанию как у этапа.</w:t>
      </w:r>
    </w:p>
    <w:p w14:paraId="699FEE5F" w14:textId="77777777" w:rsidR="007D1885" w:rsidRDefault="007D1885" w:rsidP="007D1885">
      <w:pPr>
        <w:spacing w:line="360" w:lineRule="auto"/>
        <w:jc w:val="center"/>
        <w:rPr>
          <w:bCs/>
          <w:sz w:val="28"/>
          <w:szCs w:val="28"/>
        </w:rPr>
      </w:pPr>
    </w:p>
    <w:p w14:paraId="3788AED2" w14:textId="12FFB030" w:rsidR="007D1885" w:rsidRDefault="007D1885" w:rsidP="0047695B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5FF15777" wp14:editId="48B5660E">
            <wp:extent cx="6087187" cy="3310217"/>
            <wp:effectExtent l="19050" t="19050" r="8890" b="2413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618" cy="332785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80834F0" w14:textId="2271AACC" w:rsidR="0047695B" w:rsidRPr="00124B0C" w:rsidRDefault="0047695B" w:rsidP="0047695B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</w:rPr>
        <w:t>8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Таблица проекта </w:t>
      </w:r>
    </w:p>
    <w:p w14:paraId="11A76EE1" w14:textId="77777777" w:rsidR="007D1885" w:rsidRPr="00F65B68" w:rsidRDefault="007D1885" w:rsidP="007D1885">
      <w:pPr>
        <w:pStyle w:val="a3"/>
        <w:numPr>
          <w:ilvl w:val="0"/>
          <w:numId w:val="9"/>
        </w:numPr>
        <w:tabs>
          <w:tab w:val="left" w:pos="0"/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 xml:space="preserve">Редактирование комплекта </w:t>
      </w:r>
    </w:p>
    <w:p w14:paraId="5F55773E" w14:textId="1C46122E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0F7D2C">
        <w:rPr>
          <w:bCs/>
          <w:sz w:val="28"/>
          <w:szCs w:val="28"/>
        </w:rPr>
        <w:t>Есть возможность изменить Обозначение (Шифр), название, планируемый срок выдачи комплекта. Эти данные может редактировать только ГИП проекта и происходит через те же строки, что и при создании. (Рис.</w:t>
      </w:r>
      <w:r w:rsidR="0047695B">
        <w:rPr>
          <w:bCs/>
          <w:sz w:val="28"/>
          <w:szCs w:val="28"/>
        </w:rPr>
        <w:t>19</w:t>
      </w:r>
      <w:r w:rsidRPr="000F7D2C">
        <w:rPr>
          <w:bCs/>
          <w:sz w:val="28"/>
          <w:szCs w:val="28"/>
        </w:rPr>
        <w:t>).</w:t>
      </w:r>
    </w:p>
    <w:p w14:paraId="6CCC66A1" w14:textId="77777777" w:rsidR="007D1885" w:rsidRPr="00F65B68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 xml:space="preserve">Назначение ответственного за комплект </w:t>
      </w:r>
    </w:p>
    <w:p w14:paraId="788A17E9" w14:textId="2243DAE0" w:rsidR="007D1885" w:rsidRPr="000F7D2C" w:rsidRDefault="007D1885" w:rsidP="007D1885">
      <w:pPr>
        <w:pStyle w:val="a3"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0F7D2C">
        <w:rPr>
          <w:bCs/>
          <w:sz w:val="28"/>
          <w:szCs w:val="28"/>
        </w:rPr>
        <w:t>В разделах проекта ГИП может назначить ответственного за комплект. Ответственный назначается, чтобы следить за выполнением работ в комплекте и за сдачей его в срок, а также назначать исполнителей и согласующих (Рис.</w:t>
      </w:r>
      <w:r w:rsidR="006B20A6" w:rsidRPr="006B20A6">
        <w:rPr>
          <w:bCs/>
          <w:sz w:val="28"/>
          <w:szCs w:val="28"/>
        </w:rPr>
        <w:t>19</w:t>
      </w:r>
      <w:r w:rsidRPr="000F7D2C">
        <w:rPr>
          <w:bCs/>
          <w:sz w:val="28"/>
          <w:szCs w:val="28"/>
        </w:rPr>
        <w:t>). Назначение может осуществляться как через кнопки верхнего меню, так и через кнопки вызываемого контекстного меню.</w:t>
      </w:r>
    </w:p>
    <w:p w14:paraId="64C4355C" w14:textId="77777777" w:rsidR="007D1885" w:rsidRPr="000F7D2C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0F7D2C">
        <w:rPr>
          <w:bCs/>
          <w:sz w:val="28"/>
          <w:szCs w:val="28"/>
        </w:rPr>
        <w:t xml:space="preserve">Назначение исполнителя </w:t>
      </w:r>
    </w:p>
    <w:p w14:paraId="56400408" w14:textId="113440E7" w:rsidR="007D1885" w:rsidRPr="000F7D2C" w:rsidRDefault="007D1885" w:rsidP="007D1885">
      <w:pPr>
        <w:pStyle w:val="a3"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>Исполнители в назначенном комплекте разрабатывают необходимые чертежи и документацию к ним. Назначение может осуществляться как через кнопки верхнего меню, так и через кнопки вызываемого контекстного меню. Изначально кнопка неактивна и подсвечена серым цветом. После назначения ответственного кнопка становится активной, и появляется возможность добавлять исполнителей. (Рис.</w:t>
      </w:r>
      <w:r w:rsidR="006B20A6">
        <w:rPr>
          <w:bCs/>
          <w:sz w:val="28"/>
          <w:szCs w:val="28"/>
          <w:lang w:val="en-US"/>
        </w:rPr>
        <w:t>19</w:t>
      </w:r>
      <w:r w:rsidRPr="00F65B68">
        <w:rPr>
          <w:bCs/>
          <w:sz w:val="28"/>
          <w:szCs w:val="28"/>
        </w:rPr>
        <w:t>).</w:t>
      </w:r>
    </w:p>
    <w:p w14:paraId="70E7792D" w14:textId="77777777" w:rsidR="007D1885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 xml:space="preserve">Назначение согласующего </w:t>
      </w:r>
    </w:p>
    <w:p w14:paraId="7B209E1E" w14:textId="41310ACB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 xml:space="preserve">Назначается для проверки комплекта (чертежей и документации к ним). </w:t>
      </w:r>
      <w:r w:rsidRPr="00F65B68">
        <w:rPr>
          <w:bCs/>
          <w:sz w:val="28"/>
          <w:szCs w:val="28"/>
        </w:rPr>
        <w:lastRenderedPageBreak/>
        <w:t xml:space="preserve">Согласующими чаще всего назначаются </w:t>
      </w:r>
      <w:proofErr w:type="spellStart"/>
      <w:r w:rsidRPr="00F65B68">
        <w:rPr>
          <w:bCs/>
          <w:sz w:val="28"/>
          <w:szCs w:val="28"/>
        </w:rPr>
        <w:t>ГИПы</w:t>
      </w:r>
      <w:proofErr w:type="spellEnd"/>
      <w:r w:rsidRPr="00F65B68">
        <w:rPr>
          <w:bCs/>
          <w:sz w:val="28"/>
          <w:szCs w:val="28"/>
        </w:rPr>
        <w:t xml:space="preserve"> и начальники отдела. После проверки у них есть возможность подтвердить, что ошибок нет или выдать замечания по комплекту с комментариями если потребуется. Назначение может осуществляться как через кнопки верхнего меню, так и через кнопки вызываемого контекстного меню. (Рис.</w:t>
      </w:r>
      <w:r w:rsidR="006B20A6">
        <w:rPr>
          <w:bCs/>
          <w:sz w:val="28"/>
          <w:szCs w:val="28"/>
          <w:lang w:val="en-US"/>
        </w:rPr>
        <w:t>19</w:t>
      </w:r>
      <w:r w:rsidRPr="00F65B68">
        <w:rPr>
          <w:bCs/>
          <w:sz w:val="28"/>
          <w:szCs w:val="28"/>
        </w:rPr>
        <w:t>).</w:t>
      </w:r>
    </w:p>
    <w:p w14:paraId="1177F2AD" w14:textId="7A1B31E6" w:rsidR="006B20A6" w:rsidRDefault="006B20A6" w:rsidP="006B20A6">
      <w:pPr>
        <w:ind w:hanging="142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44223CC5" wp14:editId="3FB06E79">
            <wp:extent cx="6471920" cy="3139440"/>
            <wp:effectExtent l="0" t="0" r="508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642D0" w14:textId="2AF1408E" w:rsidR="006B20A6" w:rsidRPr="006B20A6" w:rsidRDefault="006B20A6" w:rsidP="006B20A6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Рис.1</w:t>
      </w:r>
      <w:r>
        <w:rPr>
          <w:color w:val="000000" w:themeColor="text1"/>
          <w:sz w:val="24"/>
          <w:szCs w:val="24"/>
          <w:lang w:val="en-US"/>
        </w:rPr>
        <w:t>9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Назначение участников проекта</w:t>
      </w:r>
    </w:p>
    <w:p w14:paraId="2D5EDEF5" w14:textId="77777777" w:rsidR="007D1885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F65B68">
        <w:rPr>
          <w:bCs/>
          <w:sz w:val="28"/>
          <w:szCs w:val="28"/>
        </w:rPr>
        <w:t>Верхняя панель с кнопками и их применение</w:t>
      </w:r>
      <w:r>
        <w:rPr>
          <w:bCs/>
          <w:sz w:val="28"/>
          <w:szCs w:val="28"/>
        </w:rPr>
        <w:t>:</w:t>
      </w:r>
    </w:p>
    <w:p w14:paraId="2B9C32CC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«Создать новое изменение комплекта». Если, по какой-то причине, старые чертежи и документация оказались не актуальны, то со взятием нового изменения старая документация попадет в папку аннулировано, что находится в ПСД, а папка с документацией очистится.</w:t>
      </w:r>
    </w:p>
    <w:p w14:paraId="22559520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«Добавление нескольких писем-оснований к множеству комплектов» – создает изменения выбранных комплектов.</w:t>
      </w:r>
    </w:p>
    <w:p w14:paraId="4846BE5F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«Создать комплект под выбранной строкой» – добавляет новые комплекты под выбранной строкой.</w:t>
      </w:r>
    </w:p>
    <w:p w14:paraId="5D0222DE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«Загрузить файлы и папки в данный комплект» – с помощью этой кнопки ответственные, исполнители могут загружать готовую документацию в папку ПСД. При успешной загрузке комплект изменит статус на «На Согласовании».</w:t>
      </w:r>
    </w:p>
    <w:p w14:paraId="36008F1E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 xml:space="preserve">«Переход в главную папку комплекта» – активна в комплектах с загруженной документацией. При нажатии перенаправит в раздел «Файлы», а именно </w:t>
      </w:r>
      <w:r w:rsidRPr="00B34160">
        <w:rPr>
          <w:bCs/>
          <w:sz w:val="28"/>
          <w:szCs w:val="28"/>
        </w:rPr>
        <w:lastRenderedPageBreak/>
        <w:t>в главную папку комплекта.</w:t>
      </w:r>
    </w:p>
    <w:p w14:paraId="4E7F3E06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«Изменить ответственного за комплект» – при нажатии ГИП назначает ответственного за комплект.</w:t>
      </w:r>
    </w:p>
    <w:p w14:paraId="027B5B01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«Изменить исполнителей в комплекте» – при нажатии ответственный назначает исполнителя в комплект.</w:t>
      </w:r>
    </w:p>
    <w:p w14:paraId="515EDB47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«Изменить согласующих в комплекте» – дает возможность назначать согласующих в комплект.</w:t>
      </w:r>
    </w:p>
    <w:p w14:paraId="3F0F0930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«Согласовать» – доступна для пользователей, назначенных согласующими. При нажатии согласует выбранный комплект.</w:t>
      </w:r>
    </w:p>
    <w:p w14:paraId="3EE0517A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«Выдать замечание» – доступна для пользователей, назначенных согласующими. Позволяет выдать замечания с комментарием по загруженной документации.</w:t>
      </w:r>
    </w:p>
    <w:p w14:paraId="3EA28365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«Изменить планируемую дату выдачи комплекта» – при нажатии дата выдачи изменится на указанную у выбранного комплекта.</w:t>
      </w:r>
    </w:p>
    <w:p w14:paraId="7B979DDE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«Приостановить работу над комплектом» – дает возможность приостановить работу над комплектом.</w:t>
      </w:r>
    </w:p>
    <w:p w14:paraId="0290483C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«Возобновить работу над комплектом» – отвечает за продолжение работы над приостановленным комплектом.</w:t>
      </w:r>
    </w:p>
    <w:p w14:paraId="742FDF90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«Показать\скрыть связанные аннулированные комплекты» – показывает аннулированные изменения прямо в разделах проекта.</w:t>
      </w:r>
    </w:p>
    <w:p w14:paraId="6BA0993D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«Пользователь последним загрузивший документацию комплекта и история исполнителей» – показывает последнего кто загружал документацию и историю исполнителей.</w:t>
      </w:r>
    </w:p>
    <w:p w14:paraId="0B23A8BB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«История пользователей, согласовавших данный комплект документации» – показывает кто и когда согласовывал документацию, а также комментарий при согласовании.</w:t>
      </w:r>
    </w:p>
    <w:p w14:paraId="720CD33D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«Откатить комплект на предыдущее изменение» – откатывает новые изменения к предыдущему.</w:t>
      </w:r>
    </w:p>
    <w:p w14:paraId="7110CC09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«Удалить комплект» – удаляет выбранный комплект.</w:t>
      </w:r>
    </w:p>
    <w:p w14:paraId="2C705F4B" w14:textId="77777777" w:rsidR="007D1885" w:rsidRPr="00B34160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«Копировать путь» – копирует путь до комплекта в Разделах проекта.</w:t>
      </w:r>
    </w:p>
    <w:p w14:paraId="6E049AFB" w14:textId="77777777" w:rsidR="007D1885" w:rsidRDefault="007D1885" w:rsidP="007D1885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lastRenderedPageBreak/>
        <w:t>«Выгружать всю таблицу в файл Excel по указанному адресу» – выгружает данные разделы проекта в Excel.</w:t>
      </w:r>
    </w:p>
    <w:p w14:paraId="41BA8E1D" w14:textId="77777777" w:rsidR="007D1885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Контекстное меню</w:t>
      </w:r>
    </w:p>
    <w:p w14:paraId="2CEABCFD" w14:textId="77777777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Щелкнув по комплекту ПКМ, откроется контекстное меню, которое дублирует кнопки верхней панели.</w:t>
      </w:r>
    </w:p>
    <w:p w14:paraId="4460F034" w14:textId="77777777" w:rsidR="007D1885" w:rsidRPr="00C10544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before="161"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10544">
        <w:rPr>
          <w:bCs/>
          <w:sz w:val="28"/>
          <w:szCs w:val="28"/>
        </w:rPr>
        <w:t>Загрузка документации</w:t>
      </w:r>
    </w:p>
    <w:p w14:paraId="55EBE0DE" w14:textId="5D767CF6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Это загрузка чертежей и документации в папку ПСД из папки Проект. Загрузка происходит через кнопку на панели управление комплектом. (Рис.2</w:t>
      </w:r>
      <w:r w:rsidR="00D54B35">
        <w:rPr>
          <w:bCs/>
          <w:sz w:val="28"/>
          <w:szCs w:val="28"/>
        </w:rPr>
        <w:t>0</w:t>
      </w:r>
      <w:r w:rsidRPr="00B34160">
        <w:rPr>
          <w:bCs/>
          <w:sz w:val="28"/>
          <w:szCs w:val="28"/>
        </w:rPr>
        <w:t>). Загружать документацию могут ответственный и исполнители данного комплекта.</w:t>
      </w:r>
    </w:p>
    <w:p w14:paraId="551E86A7" w14:textId="25A4CF32" w:rsidR="007D1885" w:rsidRDefault="007D1885" w:rsidP="007D1885">
      <w:pPr>
        <w:tabs>
          <w:tab w:val="left" w:pos="1134"/>
        </w:tabs>
        <w:spacing w:line="360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721905F1" wp14:editId="4505ED1B">
            <wp:extent cx="6140714" cy="3534336"/>
            <wp:effectExtent l="19050" t="19050" r="12700" b="285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43261" cy="3535802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DD20FF" w14:textId="7E4DA04C" w:rsidR="00D54B35" w:rsidRPr="00124B0C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20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Загрузка документации</w:t>
      </w:r>
    </w:p>
    <w:p w14:paraId="0F20A4FD" w14:textId="77777777" w:rsidR="007D1885" w:rsidRPr="00B34160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Документация может быть загружена по трем основным конфигурациям:</w:t>
      </w:r>
    </w:p>
    <w:p w14:paraId="72663C19" w14:textId="77777777" w:rsidR="007D1885" w:rsidRPr="00B34160" w:rsidRDefault="007D1885" w:rsidP="007D1885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Без конфигурации</w:t>
      </w:r>
      <w:r>
        <w:rPr>
          <w:bCs/>
          <w:sz w:val="28"/>
          <w:szCs w:val="28"/>
          <w:lang w:val="en-US"/>
        </w:rPr>
        <w:t>;</w:t>
      </w:r>
    </w:p>
    <w:p w14:paraId="571C8224" w14:textId="77777777" w:rsidR="007D1885" w:rsidRPr="00B34160" w:rsidRDefault="007D1885" w:rsidP="007D1885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Техническая часть проекта</w:t>
      </w:r>
      <w:r>
        <w:rPr>
          <w:bCs/>
          <w:sz w:val="28"/>
          <w:szCs w:val="28"/>
          <w:lang w:val="en-US"/>
        </w:rPr>
        <w:t>;</w:t>
      </w:r>
    </w:p>
    <w:p w14:paraId="7BB9910A" w14:textId="77777777" w:rsidR="007D1885" w:rsidRPr="00B34160" w:rsidRDefault="007D1885" w:rsidP="007D1885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>Сметная часть проекта</w:t>
      </w:r>
      <w:r>
        <w:rPr>
          <w:bCs/>
          <w:sz w:val="28"/>
          <w:szCs w:val="28"/>
          <w:lang w:val="en-US"/>
        </w:rPr>
        <w:t>.</w:t>
      </w:r>
    </w:p>
    <w:p w14:paraId="18FE3767" w14:textId="6B5F5939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B34160">
        <w:rPr>
          <w:bCs/>
          <w:sz w:val="28"/>
          <w:szCs w:val="28"/>
        </w:rPr>
        <w:t xml:space="preserve">Выбор конфигурации влияет на сортировку документации т.е. при выборе конфигурации загрузки в конечной папке загружаемая документация будет отсортирована по особым правилам, с которыми можно ознакомиться, нажав на кнопку </w:t>
      </w:r>
      <w:r>
        <w:rPr>
          <w:bCs/>
          <w:sz w:val="28"/>
          <w:szCs w:val="28"/>
        </w:rPr>
        <w:t>«</w:t>
      </w:r>
      <w:r w:rsidRPr="00B34160">
        <w:rPr>
          <w:bCs/>
          <w:sz w:val="28"/>
          <w:szCs w:val="28"/>
        </w:rPr>
        <w:t>Показать описание конфигурации</w:t>
      </w:r>
      <w:r>
        <w:rPr>
          <w:bCs/>
          <w:sz w:val="28"/>
          <w:szCs w:val="28"/>
        </w:rPr>
        <w:t>»</w:t>
      </w:r>
      <w:r w:rsidRPr="00B34160">
        <w:rPr>
          <w:bCs/>
          <w:sz w:val="28"/>
          <w:szCs w:val="28"/>
        </w:rPr>
        <w:t xml:space="preserve"> в окне загрузки документации. (Рис.2</w:t>
      </w:r>
      <w:r w:rsidR="00D54B35">
        <w:rPr>
          <w:bCs/>
          <w:sz w:val="28"/>
          <w:szCs w:val="28"/>
        </w:rPr>
        <w:t>1</w:t>
      </w:r>
      <w:r w:rsidRPr="00B34160">
        <w:rPr>
          <w:bCs/>
          <w:sz w:val="28"/>
          <w:szCs w:val="28"/>
        </w:rPr>
        <w:t xml:space="preserve">). </w:t>
      </w:r>
      <w:r w:rsidRPr="00B34160">
        <w:rPr>
          <w:bCs/>
          <w:sz w:val="28"/>
          <w:szCs w:val="28"/>
        </w:rPr>
        <w:lastRenderedPageBreak/>
        <w:t xml:space="preserve">Эти правила разработаны на основании ГОСТ 21.001-2013. При успешной загрузке документации статус комплекта изменится на </w:t>
      </w:r>
      <w:r>
        <w:rPr>
          <w:bCs/>
          <w:sz w:val="28"/>
          <w:szCs w:val="28"/>
        </w:rPr>
        <w:t>«</w:t>
      </w:r>
      <w:r w:rsidRPr="00B34160">
        <w:rPr>
          <w:bCs/>
          <w:sz w:val="28"/>
          <w:szCs w:val="28"/>
        </w:rPr>
        <w:t>На согласовании</w:t>
      </w:r>
      <w:r>
        <w:rPr>
          <w:bCs/>
          <w:sz w:val="28"/>
          <w:szCs w:val="28"/>
        </w:rPr>
        <w:t>»</w:t>
      </w:r>
      <w:r w:rsidRPr="00B34160">
        <w:rPr>
          <w:bCs/>
          <w:sz w:val="28"/>
          <w:szCs w:val="28"/>
        </w:rPr>
        <w:t>, а в столбце Изменение появится зеленая галочка.</w:t>
      </w:r>
    </w:p>
    <w:p w14:paraId="6BA02D2D" w14:textId="43EEC337" w:rsidR="007D1885" w:rsidRDefault="007D1885" w:rsidP="007D1885">
      <w:pPr>
        <w:tabs>
          <w:tab w:val="left" w:pos="1134"/>
        </w:tabs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F65F6B5" wp14:editId="55B645AF">
            <wp:extent cx="6257290" cy="3406775"/>
            <wp:effectExtent l="19050" t="19050" r="10160" b="2222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103" cy="3407762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A54BDC" w14:textId="0ED2DDB7" w:rsidR="00D54B35" w:rsidRPr="00124B0C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21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Описание конфигурации и правила загрузки</w:t>
      </w:r>
    </w:p>
    <w:p w14:paraId="7AF2117A" w14:textId="77777777" w:rsidR="007D1885" w:rsidRPr="00C10544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before="161"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10544">
        <w:rPr>
          <w:bCs/>
          <w:sz w:val="28"/>
          <w:szCs w:val="28"/>
        </w:rPr>
        <w:t>Создание изменений комплекта</w:t>
      </w:r>
    </w:p>
    <w:p w14:paraId="33957885" w14:textId="5CE8BA3F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B96979">
        <w:rPr>
          <w:bCs/>
          <w:sz w:val="28"/>
          <w:szCs w:val="28"/>
        </w:rPr>
        <w:t>Если возникла ситуация, в которой документация становится неактуальной, необходимо взять новое изменение с помощью кнопки на панели управления комплектом. В таком случае папка с нынешней документацией заменяется папкой из нового изменения, а старая попадает в папку Аннулировано (там хранятся все папки с прошлыми изменениями). Так же есть возможность откатить документацию к прошлому изменению, в таком случае прошлое изменение берется из папки аннулировано, а нынешнее удаляется с возможностью восстановить файлы и папки. (Рис.</w:t>
      </w:r>
      <w:r w:rsidR="00D54B35">
        <w:rPr>
          <w:bCs/>
          <w:sz w:val="28"/>
          <w:szCs w:val="28"/>
        </w:rPr>
        <w:t>22</w:t>
      </w:r>
      <w:r w:rsidRPr="00B96979">
        <w:rPr>
          <w:bCs/>
          <w:sz w:val="28"/>
          <w:szCs w:val="28"/>
        </w:rPr>
        <w:t>).</w:t>
      </w:r>
    </w:p>
    <w:p w14:paraId="083D6242" w14:textId="673DE44B" w:rsidR="007D1885" w:rsidRDefault="007D1885" w:rsidP="007D1885">
      <w:pPr>
        <w:tabs>
          <w:tab w:val="left" w:pos="1134"/>
        </w:tabs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4C9C32CD" wp14:editId="1F55AF5A">
            <wp:extent cx="6132979" cy="3540747"/>
            <wp:effectExtent l="19050" t="19050" r="20320" b="222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057" cy="3541369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3E9F3DE" w14:textId="5D86C6B0" w:rsidR="00D54B35" w:rsidRPr="00124B0C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22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>Создание изменений комплекта</w:t>
      </w:r>
    </w:p>
    <w:p w14:paraId="35EF2C95" w14:textId="77777777" w:rsidR="007D1885" w:rsidRPr="00C10544" w:rsidRDefault="007D1885" w:rsidP="007D1885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10544">
        <w:rPr>
          <w:bCs/>
          <w:sz w:val="28"/>
          <w:szCs w:val="28"/>
        </w:rPr>
        <w:t>Дополнительные функции таблицы</w:t>
      </w:r>
    </w:p>
    <w:p w14:paraId="338E2938" w14:textId="77777777" w:rsidR="007D1885" w:rsidRPr="00BD41AA" w:rsidRDefault="007D1885" w:rsidP="007D1885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D41AA">
        <w:rPr>
          <w:bCs/>
          <w:sz w:val="28"/>
          <w:szCs w:val="28"/>
        </w:rPr>
        <w:t>Выгрузка таблицы в Excel. Возможность выгрузить таблицу в Excel с помощью кнопки на панели управления комплектами. После выгрузки будет создан файл Excel с импортированной в него таблицей.</w:t>
      </w:r>
    </w:p>
    <w:p w14:paraId="6FD0220E" w14:textId="77777777" w:rsidR="007D1885" w:rsidRPr="00BD41AA" w:rsidRDefault="007D1885" w:rsidP="007D1885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D41AA">
        <w:rPr>
          <w:bCs/>
          <w:sz w:val="28"/>
          <w:szCs w:val="28"/>
        </w:rPr>
        <w:t>Фильтрация. Таблица имеет фильтры, по которым можно упростить поиск того или иного комплекта.</w:t>
      </w:r>
    </w:p>
    <w:p w14:paraId="1EB775B0" w14:textId="1A67FEC0" w:rsidR="007D1885" w:rsidRDefault="007D1885" w:rsidP="007D1885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BD41AA">
        <w:rPr>
          <w:bCs/>
          <w:sz w:val="28"/>
          <w:szCs w:val="28"/>
        </w:rPr>
        <w:t>Шаблоны. Также ГИП может создавать и загружать шаблоны с комплектами. Для создания шаблона необходимо нажать на кнопку «Шаблоны комплектов», которая находится в строке этапа, и выбрать пункт «Создать шаблон». В открывшемся окне можно изменить список нужных комплектов, воспользовавшись флажками. При нажатии кнопки «Обзор» необходимо выбрать место, куда сохранится созданный шаблон.</w:t>
      </w:r>
      <w:r>
        <w:rPr>
          <w:bCs/>
          <w:sz w:val="28"/>
          <w:szCs w:val="28"/>
        </w:rPr>
        <w:t xml:space="preserve"> </w:t>
      </w:r>
      <w:r w:rsidRPr="00730F20">
        <w:rPr>
          <w:bCs/>
          <w:sz w:val="28"/>
          <w:szCs w:val="28"/>
        </w:rPr>
        <w:t xml:space="preserve">Для применения шаблона в проекте, необходимо выбрать пункт «Загрузить шаблон». Нажав на кнопку «Обзор», нужно выбрать нужный шаблон из сохраненных ранее. После применения шаблона, загруженный шаблон комплектов появится в этапе. </w:t>
      </w:r>
    </w:p>
    <w:p w14:paraId="2E431227" w14:textId="77777777" w:rsidR="00D54B35" w:rsidRDefault="007D1885" w:rsidP="00D54B35">
      <w:pPr>
        <w:pStyle w:val="a3"/>
        <w:numPr>
          <w:ilvl w:val="0"/>
          <w:numId w:val="12"/>
        </w:numPr>
        <w:tabs>
          <w:tab w:val="left" w:pos="1134"/>
        </w:tabs>
        <w:spacing w:before="280" w:after="280"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D54B35">
        <w:rPr>
          <w:bCs/>
          <w:sz w:val="28"/>
          <w:szCs w:val="28"/>
        </w:rPr>
        <w:t xml:space="preserve">Изменение даты выдачи. Сроки выдачи комплектов устанавливаются по умолчанию, в зависимости от срока этапа. Красным цветом выделены даты у </w:t>
      </w:r>
      <w:r w:rsidRPr="00D54B35">
        <w:rPr>
          <w:bCs/>
          <w:sz w:val="28"/>
          <w:szCs w:val="28"/>
        </w:rPr>
        <w:lastRenderedPageBreak/>
        <w:t>комплектов, в которые не была вовремя загружена документация. В строке этапа можно увидеть кнопку – «Изменить планируемую дату выдачи у всех комплектов этапа». Нажав на нее и выбрав дату, можно изменить дату у всех комплектов в этапе.</w:t>
      </w:r>
      <w:bookmarkStart w:id="33" w:name="_Hlk144804519"/>
    </w:p>
    <w:p w14:paraId="2301D059" w14:textId="74564FDF" w:rsidR="007D1885" w:rsidRPr="00D54B35" w:rsidRDefault="007D1885" w:rsidP="00D54B35">
      <w:pPr>
        <w:pStyle w:val="a3"/>
        <w:tabs>
          <w:tab w:val="left" w:pos="1134"/>
        </w:tabs>
        <w:spacing w:before="280" w:after="280"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D54B35">
        <w:rPr>
          <w:bCs/>
          <w:sz w:val="28"/>
          <w:szCs w:val="28"/>
        </w:rPr>
        <w:t>4.5.4 Трудозатраты</w:t>
      </w:r>
    </w:p>
    <w:bookmarkEnd w:id="33"/>
    <w:p w14:paraId="17A2BC94" w14:textId="5C9BA88D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730F20">
        <w:rPr>
          <w:bCs/>
          <w:sz w:val="28"/>
          <w:szCs w:val="28"/>
        </w:rPr>
        <w:t>В СДП существует функционал, автоматически считающий трудозатраты по проекту.</w:t>
      </w:r>
      <w:r>
        <w:rPr>
          <w:bCs/>
          <w:sz w:val="28"/>
          <w:szCs w:val="28"/>
        </w:rPr>
        <w:t xml:space="preserve"> </w:t>
      </w:r>
      <w:r w:rsidRPr="00730F20">
        <w:rPr>
          <w:bCs/>
          <w:sz w:val="28"/>
          <w:szCs w:val="28"/>
        </w:rPr>
        <w:t>Окно корректировки трудозатрат появляется в начале и в конце рабочего дня, при необходимости редактирования часов. (Рис.</w:t>
      </w:r>
      <w:r w:rsidR="00D54B35">
        <w:rPr>
          <w:bCs/>
          <w:sz w:val="28"/>
          <w:szCs w:val="28"/>
        </w:rPr>
        <w:t>23</w:t>
      </w:r>
      <w:r w:rsidRPr="00730F20">
        <w:rPr>
          <w:bCs/>
          <w:sz w:val="28"/>
          <w:szCs w:val="28"/>
        </w:rPr>
        <w:t>). При закрытии незаполненного окна, оно появится на следующий день. В окне для каждого часа необходимо указать проект, над которым шла работа, или основание для «Счёт 25».</w:t>
      </w:r>
    </w:p>
    <w:p w14:paraId="59292FDD" w14:textId="5A9E23A7" w:rsidR="007D1885" w:rsidRDefault="007D1885" w:rsidP="007D1885">
      <w:pPr>
        <w:pStyle w:val="a3"/>
        <w:tabs>
          <w:tab w:val="left" w:pos="1134"/>
        </w:tabs>
        <w:spacing w:line="360" w:lineRule="auto"/>
        <w:ind w:left="0"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3534D11C" wp14:editId="4646E89A">
            <wp:extent cx="6102926" cy="4538382"/>
            <wp:effectExtent l="19050" t="19050" r="12700" b="1460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t="1142"/>
                    <a:stretch/>
                  </pic:blipFill>
                  <pic:spPr bwMode="auto">
                    <a:xfrm>
                      <a:off x="0" y="0"/>
                      <a:ext cx="6107378" cy="454169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DB2E1" w14:textId="5C636BDF" w:rsidR="00D54B35" w:rsidRPr="00124B0C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23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Окно корректировки трудозатрат </w:t>
      </w:r>
    </w:p>
    <w:p w14:paraId="1C1E10AC" w14:textId="77777777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730F20">
        <w:rPr>
          <w:bCs/>
          <w:sz w:val="28"/>
          <w:szCs w:val="28"/>
        </w:rPr>
        <w:t>Заявления, принятые кадровиком, автоматически заполняют эти часы. В случае с заявлениями типа «Неучтённая работа», «Командировка» и «Счёт 25» в трудозатратах будет учитываться проект, который был указан в заявлении.</w:t>
      </w:r>
    </w:p>
    <w:p w14:paraId="487252BA" w14:textId="77777777" w:rsidR="007D1885" w:rsidRPr="00C10544" w:rsidRDefault="007D1885" w:rsidP="007D1885">
      <w:pPr>
        <w:pStyle w:val="a3"/>
        <w:tabs>
          <w:tab w:val="left" w:pos="1134"/>
        </w:tabs>
        <w:spacing w:before="280" w:after="280" w:line="360" w:lineRule="auto"/>
        <w:ind w:left="0" w:firstLine="567"/>
        <w:jc w:val="both"/>
        <w:rPr>
          <w:bCs/>
          <w:sz w:val="28"/>
          <w:szCs w:val="28"/>
        </w:rPr>
      </w:pPr>
      <w:r w:rsidRPr="00C10544">
        <w:rPr>
          <w:bCs/>
          <w:sz w:val="28"/>
          <w:szCs w:val="28"/>
        </w:rPr>
        <w:t xml:space="preserve">4.5.5 Таблица </w:t>
      </w:r>
      <w:proofErr w:type="spellStart"/>
      <w:r w:rsidRPr="00C10544">
        <w:rPr>
          <w:bCs/>
          <w:sz w:val="28"/>
          <w:szCs w:val="28"/>
        </w:rPr>
        <w:t>ГИПа</w:t>
      </w:r>
      <w:proofErr w:type="spellEnd"/>
    </w:p>
    <w:p w14:paraId="64DC84E8" w14:textId="7D5944EC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«</w:t>
      </w:r>
      <w:r w:rsidRPr="00A717E4">
        <w:rPr>
          <w:bCs/>
          <w:sz w:val="28"/>
          <w:szCs w:val="28"/>
        </w:rPr>
        <w:t xml:space="preserve">Таблица </w:t>
      </w:r>
      <w:proofErr w:type="spellStart"/>
      <w:r w:rsidR="008D770C" w:rsidRPr="00A717E4">
        <w:rPr>
          <w:bCs/>
          <w:sz w:val="28"/>
          <w:szCs w:val="28"/>
        </w:rPr>
        <w:t>ГИПа</w:t>
      </w:r>
      <w:proofErr w:type="spellEnd"/>
      <w:r w:rsidR="008D770C">
        <w:rPr>
          <w:bCs/>
          <w:sz w:val="28"/>
          <w:szCs w:val="28"/>
        </w:rPr>
        <w:t xml:space="preserve">» </w:t>
      </w:r>
      <w:r w:rsidR="008D770C" w:rsidRPr="00A717E4">
        <w:rPr>
          <w:bCs/>
          <w:sz w:val="28"/>
          <w:szCs w:val="28"/>
        </w:rPr>
        <w:t xml:space="preserve">̶ </w:t>
      </w:r>
      <w:r w:rsidR="008D770C">
        <w:rPr>
          <w:bCs/>
          <w:sz w:val="28"/>
          <w:szCs w:val="28"/>
        </w:rPr>
        <w:t>предназначена</w:t>
      </w:r>
      <w:r w:rsidRPr="00A717E4">
        <w:rPr>
          <w:bCs/>
          <w:sz w:val="28"/>
          <w:szCs w:val="28"/>
        </w:rPr>
        <w:t xml:space="preserve"> для учета работы </w:t>
      </w:r>
      <w:proofErr w:type="spellStart"/>
      <w:r w:rsidRPr="00A717E4">
        <w:rPr>
          <w:bCs/>
          <w:sz w:val="28"/>
          <w:szCs w:val="28"/>
        </w:rPr>
        <w:t>ГИПа</w:t>
      </w:r>
      <w:proofErr w:type="spellEnd"/>
      <w:r w:rsidRPr="00A717E4">
        <w:rPr>
          <w:bCs/>
          <w:sz w:val="28"/>
          <w:szCs w:val="28"/>
        </w:rPr>
        <w:t xml:space="preserve"> в рейтинге. ГИП составляет таблицу с учетом всех действий, которые он планирует совершить при работе с проектом. Для получения баллов за совершенную им работу, необходимо загружать результат работы в действия вех проектирования. Проектировщики, работающие над проектом, могут просматривать загруженные ГИП-ом результаты работы.</w:t>
      </w:r>
    </w:p>
    <w:p w14:paraId="7AE3A23A" w14:textId="466C882E" w:rsidR="007D1885" w:rsidRPr="00A717E4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 xml:space="preserve"> Вехи проектирования представляют собой сворачиваемые заголовки, в которые можно добавить действия в виде подпунктов к этим заголовкам. </w:t>
      </w:r>
      <w:proofErr w:type="gramStart"/>
      <w:r w:rsidRPr="00A717E4">
        <w:rPr>
          <w:bCs/>
          <w:sz w:val="28"/>
          <w:szCs w:val="28"/>
        </w:rPr>
        <w:t>Действие</w:t>
      </w:r>
      <w:proofErr w:type="gramEnd"/>
      <w:r w:rsidRPr="00A717E4">
        <w:rPr>
          <w:bCs/>
          <w:sz w:val="28"/>
          <w:szCs w:val="28"/>
        </w:rPr>
        <w:t xml:space="preserve"> в котором присутствует дополнительное поле для ввода, обязательно к заполнению перед загрузкой результата работы</w:t>
      </w:r>
      <w:r w:rsidR="00D54B35">
        <w:rPr>
          <w:bCs/>
          <w:sz w:val="28"/>
          <w:szCs w:val="28"/>
        </w:rPr>
        <w:t xml:space="preserve"> </w:t>
      </w:r>
      <w:r w:rsidRPr="00A717E4">
        <w:rPr>
          <w:bCs/>
          <w:sz w:val="28"/>
          <w:szCs w:val="28"/>
        </w:rPr>
        <w:t>(Рис.</w:t>
      </w:r>
      <w:r w:rsidR="00D54B35">
        <w:rPr>
          <w:bCs/>
          <w:sz w:val="28"/>
          <w:szCs w:val="28"/>
        </w:rPr>
        <w:t>24</w:t>
      </w:r>
      <w:r w:rsidRPr="00A717E4">
        <w:rPr>
          <w:bCs/>
          <w:sz w:val="28"/>
          <w:szCs w:val="28"/>
        </w:rPr>
        <w:t>). Такие действия можно создавать необходимое количество раз. При наведении на любую кнопку в таблице, появляется подсказка, описывающая данное действие. Также подсказкой можно воспользоваться при добавлении вехи или действия - при наведении на них в списке появится описание.</w:t>
      </w:r>
    </w:p>
    <w:p w14:paraId="09D38522" w14:textId="4CB11BAF" w:rsidR="007D1885" w:rsidRDefault="007D1885" w:rsidP="007D1885">
      <w:pPr>
        <w:pStyle w:val="a3"/>
        <w:tabs>
          <w:tab w:val="left" w:pos="1134"/>
        </w:tabs>
        <w:spacing w:line="360" w:lineRule="auto"/>
        <w:ind w:left="0"/>
        <w:jc w:val="both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29563616" wp14:editId="6B65B12C">
            <wp:extent cx="6249755" cy="3484245"/>
            <wp:effectExtent l="19050" t="19050" r="17780" b="2095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82"/>
                    <a:stretch/>
                  </pic:blipFill>
                  <pic:spPr bwMode="auto">
                    <a:xfrm>
                      <a:off x="0" y="0"/>
                      <a:ext cx="6249755" cy="348424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B2F06F" w14:textId="61274447" w:rsidR="00D54B35" w:rsidRPr="00124B0C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24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Таблица </w:t>
      </w:r>
      <w:proofErr w:type="spellStart"/>
      <w:r>
        <w:rPr>
          <w:color w:val="000000" w:themeColor="text1"/>
          <w:sz w:val="24"/>
          <w:szCs w:val="24"/>
        </w:rPr>
        <w:t>ГИПа</w:t>
      </w:r>
      <w:proofErr w:type="spellEnd"/>
    </w:p>
    <w:p w14:paraId="12A718C9" w14:textId="77777777" w:rsidR="007D1885" w:rsidRPr="00A717E4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Для предоставления результата работы можно использовать семь типов загрузки:</w:t>
      </w:r>
    </w:p>
    <w:p w14:paraId="2F6E89AC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Загрузка файла</w:t>
      </w:r>
      <w:r>
        <w:rPr>
          <w:bCs/>
          <w:sz w:val="28"/>
          <w:szCs w:val="28"/>
        </w:rPr>
        <w:t>.</w:t>
      </w:r>
      <w:r w:rsidRPr="00A717E4">
        <w:rPr>
          <w:bCs/>
          <w:sz w:val="28"/>
          <w:szCs w:val="28"/>
        </w:rPr>
        <w:t xml:space="preserve"> Выбор файла, который является результатом работы по данному действию.</w:t>
      </w:r>
    </w:p>
    <w:p w14:paraId="3EA45D3B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lastRenderedPageBreak/>
        <w:t>Заполнение разделов проекта</w:t>
      </w:r>
      <w:r>
        <w:rPr>
          <w:bCs/>
          <w:sz w:val="28"/>
          <w:szCs w:val="28"/>
        </w:rPr>
        <w:t xml:space="preserve">. </w:t>
      </w:r>
      <w:r w:rsidRPr="00A717E4">
        <w:rPr>
          <w:bCs/>
          <w:sz w:val="28"/>
          <w:szCs w:val="28"/>
        </w:rPr>
        <w:t>Позволяет выбрать любой существующий раздел проекта в роли результата работы.</w:t>
      </w:r>
    </w:p>
    <w:p w14:paraId="429980CB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Выбор письма</w:t>
      </w:r>
      <w:r>
        <w:rPr>
          <w:bCs/>
          <w:sz w:val="28"/>
          <w:szCs w:val="28"/>
        </w:rPr>
        <w:t xml:space="preserve">. </w:t>
      </w:r>
      <w:r w:rsidRPr="00A717E4">
        <w:rPr>
          <w:bCs/>
          <w:sz w:val="28"/>
          <w:szCs w:val="28"/>
        </w:rPr>
        <w:t>Предоставляется выбор письма, которое является результатом работы по данному действию. Для загрузки можно использовать письма не старше 10 дней.</w:t>
      </w:r>
    </w:p>
    <w:p w14:paraId="15EEB5DA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Выбор письма или загрузка файла</w:t>
      </w:r>
      <w:r>
        <w:rPr>
          <w:bCs/>
          <w:sz w:val="28"/>
          <w:szCs w:val="28"/>
        </w:rPr>
        <w:t>.</w:t>
      </w:r>
      <w:r w:rsidRPr="00A717E4">
        <w:rPr>
          <w:bCs/>
          <w:sz w:val="28"/>
          <w:szCs w:val="28"/>
        </w:rPr>
        <w:t xml:space="preserve"> Загрузка результата работы по аналогии с 1-ым и 3-им пунктом.</w:t>
      </w:r>
    </w:p>
    <w:p w14:paraId="01C33854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Ссылка на папку</w:t>
      </w:r>
      <w:r>
        <w:rPr>
          <w:bCs/>
          <w:sz w:val="28"/>
          <w:szCs w:val="28"/>
        </w:rPr>
        <w:t xml:space="preserve">. </w:t>
      </w:r>
      <w:r w:rsidRPr="00A717E4">
        <w:rPr>
          <w:bCs/>
          <w:sz w:val="28"/>
          <w:szCs w:val="28"/>
        </w:rPr>
        <w:t>Выбор папки с результатом работы по данному действию.</w:t>
      </w:r>
    </w:p>
    <w:p w14:paraId="3954909C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Ссылка на комплект, в котором есть пользователь из отдела Подрядчик</w:t>
      </w:r>
      <w:r>
        <w:rPr>
          <w:bCs/>
          <w:sz w:val="28"/>
          <w:szCs w:val="28"/>
        </w:rPr>
        <w:t>.</w:t>
      </w:r>
      <w:r w:rsidRPr="00A717E4">
        <w:rPr>
          <w:bCs/>
          <w:sz w:val="28"/>
          <w:szCs w:val="28"/>
        </w:rPr>
        <w:t xml:space="preserve"> Выбор комплекта, который является результатом работы по данному действию, с назначенным исполнителем из отдела Подрядчик.</w:t>
      </w:r>
    </w:p>
    <w:p w14:paraId="7C3C7CF3" w14:textId="77777777" w:rsidR="007D1885" w:rsidRPr="00A717E4" w:rsidRDefault="007D1885" w:rsidP="007D1885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Ссылка на комплект, в котором есть пользователь из отдела Подрядчик и этот пользователь согласовал комплект</w:t>
      </w:r>
      <w:r>
        <w:rPr>
          <w:bCs/>
          <w:sz w:val="28"/>
          <w:szCs w:val="28"/>
        </w:rPr>
        <w:t>.</w:t>
      </w:r>
      <w:r w:rsidRPr="00A717E4">
        <w:rPr>
          <w:bCs/>
          <w:sz w:val="28"/>
          <w:szCs w:val="28"/>
        </w:rPr>
        <w:t xml:space="preserve"> Выбор комплекта, который является результатом работы по данному действию, с назначенным согласующим из отдела Подрядчик, который положительно согласовал комплект.</w:t>
      </w:r>
    </w:p>
    <w:p w14:paraId="379263AC" w14:textId="77777777" w:rsidR="007D1885" w:rsidRPr="00A717E4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Функции таблицы:</w:t>
      </w:r>
    </w:p>
    <w:p w14:paraId="06069ED2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Добавить веху проектирования</w:t>
      </w:r>
      <w:r>
        <w:rPr>
          <w:bCs/>
          <w:sz w:val="28"/>
          <w:szCs w:val="28"/>
        </w:rPr>
        <w:t>.</w:t>
      </w:r>
    </w:p>
    <w:p w14:paraId="47078FE4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Добавить действия для вехи</w:t>
      </w:r>
      <w:r>
        <w:rPr>
          <w:bCs/>
          <w:sz w:val="28"/>
          <w:szCs w:val="28"/>
        </w:rPr>
        <w:t>.</w:t>
      </w:r>
    </w:p>
    <w:p w14:paraId="0828011D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Переход к результату работы</w:t>
      </w:r>
      <w:r>
        <w:rPr>
          <w:bCs/>
          <w:sz w:val="28"/>
          <w:szCs w:val="28"/>
        </w:rPr>
        <w:t>.</w:t>
      </w:r>
      <w:r w:rsidRPr="00A717E4">
        <w:rPr>
          <w:bCs/>
          <w:sz w:val="28"/>
          <w:szCs w:val="28"/>
        </w:rPr>
        <w:t xml:space="preserve"> </w:t>
      </w:r>
    </w:p>
    <w:p w14:paraId="01BF5C81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Удаление результата работы</w:t>
      </w:r>
      <w:r>
        <w:rPr>
          <w:bCs/>
          <w:sz w:val="28"/>
          <w:szCs w:val="28"/>
        </w:rPr>
        <w:t>.</w:t>
      </w:r>
    </w:p>
    <w:p w14:paraId="254C5F5C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Свернуть/Развернуть действия в вехе</w:t>
      </w:r>
      <w:r>
        <w:rPr>
          <w:bCs/>
          <w:sz w:val="28"/>
          <w:szCs w:val="28"/>
        </w:rPr>
        <w:t>.</w:t>
      </w:r>
    </w:p>
    <w:p w14:paraId="7DF3237D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Удалить веху проектирования</w:t>
      </w:r>
      <w:r>
        <w:rPr>
          <w:bCs/>
          <w:sz w:val="28"/>
          <w:szCs w:val="28"/>
        </w:rPr>
        <w:t>.</w:t>
      </w:r>
    </w:p>
    <w:p w14:paraId="73A565CC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Удаление действия</w:t>
      </w:r>
      <w:r>
        <w:rPr>
          <w:bCs/>
          <w:sz w:val="28"/>
          <w:szCs w:val="28"/>
        </w:rPr>
        <w:t>.</w:t>
      </w:r>
    </w:p>
    <w:p w14:paraId="2B3F38D3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Загрузка результатов работы к действиям вехи</w:t>
      </w:r>
      <w:r>
        <w:rPr>
          <w:bCs/>
          <w:sz w:val="28"/>
          <w:szCs w:val="28"/>
        </w:rPr>
        <w:t>.</w:t>
      </w:r>
    </w:p>
    <w:p w14:paraId="3373B7EA" w14:textId="77777777" w:rsidR="007D1885" w:rsidRPr="00A717E4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Индикатор заполненности - показывает процент заполнения вехи. Зависит от количества действий с загруженным результатом работы.</w:t>
      </w:r>
    </w:p>
    <w:p w14:paraId="79636DDC" w14:textId="053878A1" w:rsidR="007D1885" w:rsidRDefault="007D1885" w:rsidP="007D1885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7E4">
        <w:rPr>
          <w:bCs/>
          <w:sz w:val="28"/>
          <w:szCs w:val="28"/>
        </w:rPr>
        <w:t>Фильтр действий - сортировка по названию действия. (Рис.</w:t>
      </w:r>
      <w:r w:rsidR="00D54B35">
        <w:rPr>
          <w:bCs/>
          <w:sz w:val="28"/>
          <w:szCs w:val="28"/>
        </w:rPr>
        <w:t>25</w:t>
      </w:r>
      <w:r w:rsidRPr="00A717E4">
        <w:rPr>
          <w:bCs/>
          <w:sz w:val="28"/>
          <w:szCs w:val="28"/>
        </w:rPr>
        <w:t>)</w:t>
      </w:r>
    </w:p>
    <w:p w14:paraId="767A99AA" w14:textId="627859AE" w:rsidR="007D1885" w:rsidRDefault="007D1885" w:rsidP="002A6800">
      <w:pPr>
        <w:pStyle w:val="a3"/>
        <w:tabs>
          <w:tab w:val="left" w:pos="1134"/>
        </w:tabs>
        <w:ind w:left="0"/>
        <w:contextualSpacing w:val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374AD441" wp14:editId="4CBD9169">
            <wp:extent cx="6251575" cy="3776980"/>
            <wp:effectExtent l="19050" t="19050" r="15875" b="1397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575" cy="377698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E1553F5" w14:textId="0A96E332" w:rsidR="00D54B35" w:rsidRPr="00D54B35" w:rsidRDefault="00D54B35" w:rsidP="00D54B35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25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Функции таблица </w:t>
      </w:r>
    </w:p>
    <w:p w14:paraId="5865FBA1" w14:textId="77777777" w:rsidR="007D1885" w:rsidRDefault="007D1885" w:rsidP="007D1885">
      <w:pPr>
        <w:pStyle w:val="2"/>
        <w:ind w:firstLine="567"/>
      </w:pPr>
      <w:bookmarkStart w:id="34" w:name="_Toc145330475"/>
      <w:r w:rsidRPr="00CA04CC">
        <w:t>4.</w:t>
      </w:r>
      <w:r>
        <w:t>6</w:t>
      </w:r>
      <w:r w:rsidRPr="00CA04CC">
        <w:t xml:space="preserve"> </w:t>
      </w:r>
      <w:r>
        <w:t>Файлы</w:t>
      </w:r>
      <w:bookmarkEnd w:id="34"/>
      <w:r>
        <w:t xml:space="preserve"> </w:t>
      </w:r>
    </w:p>
    <w:p w14:paraId="5B73267B" w14:textId="77777777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СДП имеет свой файловый менеджер, через который происходит основная часть работы. В нем расположены все проекты сервера. ФМ также разделен на две половины для более удобной работы.</w:t>
      </w:r>
    </w:p>
    <w:p w14:paraId="6B981219" w14:textId="77777777" w:rsidR="007D1885" w:rsidRPr="00CA04CC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Восстановить предыдущую версию файла или папки</w:t>
      </w:r>
    </w:p>
    <w:p w14:paraId="43FB4BFB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После каждого сохранения файла на диске СДП, программа сохраняет версию файла с изменениями, созданными ранее. Функция, находиться в контекстном меню, которое открывается щелчком ПКМ по файлу или папке и выбрав соответствующий пункт.</w:t>
      </w:r>
    </w:p>
    <w:p w14:paraId="1A9EC29D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Копирование пути к данному файлу или папке</w:t>
      </w:r>
    </w:p>
    <w:p w14:paraId="579CC020" w14:textId="556989EB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Помогает создать быстрый путь к папке или файлу. Функция находится в контекстном меню. После копирования пути, необходимо вставить его в строку поиска, которая находится выше пространства с папками, где указан текущий путь и подтвердить поиск.</w:t>
      </w:r>
      <w:r>
        <w:rPr>
          <w:bCs/>
          <w:sz w:val="28"/>
          <w:szCs w:val="28"/>
        </w:rPr>
        <w:t xml:space="preserve"> </w:t>
      </w:r>
      <w:r w:rsidRPr="00CA04CC">
        <w:rPr>
          <w:bCs/>
          <w:sz w:val="28"/>
          <w:szCs w:val="28"/>
        </w:rPr>
        <w:t>(Рис.</w:t>
      </w:r>
      <w:r w:rsidR="002A6800">
        <w:rPr>
          <w:bCs/>
          <w:sz w:val="28"/>
          <w:szCs w:val="28"/>
        </w:rPr>
        <w:t>26</w:t>
      </w:r>
      <w:r w:rsidRPr="00CA04CC">
        <w:rPr>
          <w:bCs/>
          <w:sz w:val="28"/>
          <w:szCs w:val="28"/>
        </w:rPr>
        <w:t>).</w:t>
      </w:r>
    </w:p>
    <w:p w14:paraId="33836338" w14:textId="4CDCEE90" w:rsidR="007D1885" w:rsidRDefault="007D1885" w:rsidP="002A6800">
      <w:pPr>
        <w:pStyle w:val="a3"/>
        <w:ind w:left="0"/>
        <w:jc w:val="center"/>
        <w:rPr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F805425" wp14:editId="1928D19B">
            <wp:extent cx="6261100" cy="3267075"/>
            <wp:effectExtent l="19050" t="19050" r="25400" b="28575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326707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90D09BE" w14:textId="3CB7E52B" w:rsidR="002A6800" w:rsidRPr="00124B0C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26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Строка поиска в файловом менеджере </w:t>
      </w:r>
    </w:p>
    <w:p w14:paraId="52821BC8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Переименование файлов и папок</w:t>
      </w:r>
    </w:p>
    <w:p w14:paraId="6470A996" w14:textId="77777777" w:rsidR="007D1885" w:rsidRDefault="007D1885" w:rsidP="007D1885">
      <w:pPr>
        <w:pStyle w:val="a3"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Чтобы переименовать папку или файл, необходимо открыть контекстное меню и выбрать соответствующий пункт, после откроется окно, в котором можно изменить название на нужное. Также если это файл, то можно изменить его формат прописав его вручную после точки с названием.</w:t>
      </w:r>
    </w:p>
    <w:p w14:paraId="5126C8D7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Свойства</w:t>
      </w:r>
    </w:p>
    <w:p w14:paraId="57F3C8C7" w14:textId="77777777" w:rsidR="007D1885" w:rsidRPr="00CA04CC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Показывают общие данные файла или папки.</w:t>
      </w:r>
    </w:p>
    <w:p w14:paraId="3E6A70FB" w14:textId="77777777" w:rsidR="007D1885" w:rsidRPr="00CA04CC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Для папки:</w:t>
      </w:r>
    </w:p>
    <w:p w14:paraId="147D1C3C" w14:textId="77777777" w:rsidR="007D1885" w:rsidRPr="00CA04CC" w:rsidRDefault="007D1885" w:rsidP="007D1885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Тип - указывает на принадлежность (папка с файлами, файл).</w:t>
      </w:r>
    </w:p>
    <w:p w14:paraId="1EB0F57A" w14:textId="77777777" w:rsidR="007D1885" w:rsidRPr="00CA04CC" w:rsidRDefault="007D1885" w:rsidP="007D1885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Расположение - путь до данного объекта.</w:t>
      </w:r>
    </w:p>
    <w:p w14:paraId="05C60E55" w14:textId="77777777" w:rsidR="007D1885" w:rsidRPr="00CA04CC" w:rsidRDefault="007D1885" w:rsidP="007D1885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Размер - вес данного объекта (измеряется в килобайтах и байтах).</w:t>
      </w:r>
    </w:p>
    <w:p w14:paraId="1A209186" w14:textId="77777777" w:rsidR="007D1885" w:rsidRPr="00CA04CC" w:rsidRDefault="007D1885" w:rsidP="007D1885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Содержание - показывает количество папок и файлов.</w:t>
      </w:r>
    </w:p>
    <w:p w14:paraId="6E7B6F75" w14:textId="77777777" w:rsidR="007D1885" w:rsidRPr="00CA04CC" w:rsidRDefault="007D1885" w:rsidP="007D1885">
      <w:pPr>
        <w:pStyle w:val="a3"/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Дата создания – показывает, когда был создан данный объект.</w:t>
      </w:r>
    </w:p>
    <w:p w14:paraId="106FDB09" w14:textId="77777777" w:rsidR="007D1885" w:rsidRPr="00CA04CC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Для файла:</w:t>
      </w:r>
    </w:p>
    <w:p w14:paraId="2E32A1BE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Тип - указывает на принадлежность (папка с файлами, файл).</w:t>
      </w:r>
    </w:p>
    <w:p w14:paraId="6773B5B6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Расположение - путь до данного объекта.</w:t>
      </w:r>
    </w:p>
    <w:p w14:paraId="5D0EF017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Размер - вес данного объекта (измеряется в килобайтах и байтах).</w:t>
      </w:r>
    </w:p>
    <w:p w14:paraId="211D8E8E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Дата создания – показывает, когда был создан данный объект.</w:t>
      </w:r>
    </w:p>
    <w:p w14:paraId="05F29C28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lastRenderedPageBreak/>
        <w:t>Дата изменений - когда в последний раз был изменен данный файл.</w:t>
      </w:r>
    </w:p>
    <w:p w14:paraId="475D5158" w14:textId="77777777" w:rsidR="007D1885" w:rsidRPr="00CA04CC" w:rsidRDefault="007D1885" w:rsidP="007D1885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Дата открытия - когда в последний раз был открыт данный файл.</w:t>
      </w:r>
    </w:p>
    <w:p w14:paraId="62067A41" w14:textId="77777777" w:rsidR="007D1885" w:rsidRDefault="007D1885" w:rsidP="007D1885">
      <w:pPr>
        <w:pStyle w:val="a3"/>
        <w:numPr>
          <w:ilvl w:val="0"/>
          <w:numId w:val="15"/>
        </w:numPr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>Доступ к файлам и папкам</w:t>
      </w:r>
    </w:p>
    <w:p w14:paraId="2D8CEEEC" w14:textId="0B349A0F" w:rsidR="007D1885" w:rsidRDefault="007D1885" w:rsidP="007D1885">
      <w:pPr>
        <w:pStyle w:val="a3"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CA04CC">
        <w:rPr>
          <w:bCs/>
          <w:sz w:val="28"/>
          <w:szCs w:val="28"/>
        </w:rPr>
        <w:t xml:space="preserve">В СДП возможно как ограничить, так и выдать доступ к каким-либо объектам, (в данном случае это папки и файлы). Перейти, во вкладку </w:t>
      </w:r>
      <w:r>
        <w:rPr>
          <w:bCs/>
          <w:sz w:val="28"/>
          <w:szCs w:val="28"/>
        </w:rPr>
        <w:t>«</w:t>
      </w:r>
      <w:r w:rsidRPr="00CA04CC">
        <w:rPr>
          <w:bCs/>
          <w:sz w:val="28"/>
          <w:szCs w:val="28"/>
        </w:rPr>
        <w:t>доступ</w:t>
      </w:r>
      <w:r>
        <w:rPr>
          <w:bCs/>
          <w:sz w:val="28"/>
          <w:szCs w:val="28"/>
        </w:rPr>
        <w:t xml:space="preserve">» </w:t>
      </w:r>
      <w:r w:rsidRPr="00CA04CC">
        <w:rPr>
          <w:bCs/>
          <w:sz w:val="28"/>
          <w:szCs w:val="28"/>
        </w:rPr>
        <w:t>можно через контекстное меню в свойствах выбранного объекта.</w:t>
      </w:r>
      <w:r>
        <w:rPr>
          <w:bCs/>
          <w:sz w:val="28"/>
          <w:szCs w:val="28"/>
        </w:rPr>
        <w:t xml:space="preserve"> </w:t>
      </w:r>
      <w:r w:rsidRPr="00CA04CC">
        <w:rPr>
          <w:bCs/>
          <w:sz w:val="28"/>
          <w:szCs w:val="28"/>
        </w:rPr>
        <w:t>(Рис.</w:t>
      </w:r>
      <w:r w:rsidR="002A6800">
        <w:rPr>
          <w:bCs/>
          <w:sz w:val="28"/>
          <w:szCs w:val="28"/>
        </w:rPr>
        <w:t>27</w:t>
      </w:r>
      <w:r w:rsidRPr="00CA04CC">
        <w:rPr>
          <w:bCs/>
          <w:sz w:val="28"/>
          <w:szCs w:val="28"/>
        </w:rPr>
        <w:t>).</w:t>
      </w:r>
    </w:p>
    <w:p w14:paraId="12B6AF60" w14:textId="7C06E91E" w:rsidR="007D1885" w:rsidRDefault="007D1885" w:rsidP="007D1885">
      <w:pPr>
        <w:pStyle w:val="a3"/>
        <w:spacing w:line="360" w:lineRule="auto"/>
        <w:ind w:left="0"/>
        <w:jc w:val="center"/>
        <w:rPr>
          <w:bCs/>
          <w:sz w:val="28"/>
          <w:szCs w:val="28"/>
        </w:rPr>
      </w:pPr>
      <w:r w:rsidRPr="00E8255F">
        <w:rPr>
          <w:noProof/>
        </w:rPr>
        <w:drawing>
          <wp:inline distT="0" distB="0" distL="0" distR="0" wp14:anchorId="4DFDE9B2" wp14:editId="20FB28F5">
            <wp:extent cx="5787025" cy="5787025"/>
            <wp:effectExtent l="19050" t="19050" r="23495" b="2349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90114" cy="5790114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7B6DFB" w14:textId="1A1DB907" w:rsidR="002A6800" w:rsidRPr="00124B0C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27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Свойства </w:t>
      </w:r>
    </w:p>
    <w:p w14:paraId="0572AEF9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br w:type="page"/>
      </w:r>
      <w:r w:rsidRPr="00E8255F">
        <w:rPr>
          <w:bCs/>
          <w:sz w:val="28"/>
          <w:szCs w:val="28"/>
        </w:rPr>
        <w:lastRenderedPageBreak/>
        <w:t xml:space="preserve"> Создание файлов и папок</w:t>
      </w:r>
    </w:p>
    <w:p w14:paraId="1BAF49AC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В ФМ возможно создавать файлы и папки щелкнув ПКМ по пустому полю и выбрав в контекстном меню нужное действие. После этого откроется окно с вводом имени файла или папки (если создавать файл, формат можно выбрать, когда вводишь его имя).</w:t>
      </w:r>
    </w:p>
    <w:p w14:paraId="2EA9FC57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Копирование</w:t>
      </w:r>
    </w:p>
    <w:p w14:paraId="4A425991" w14:textId="77777777" w:rsidR="007D1885" w:rsidRDefault="007D1885" w:rsidP="007D1885">
      <w:pPr>
        <w:pStyle w:val="a3"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 xml:space="preserve">Копировать файлы и папки можно несколькими способами. Через горячие клавиши </w:t>
      </w:r>
      <w:proofErr w:type="spellStart"/>
      <w:r w:rsidRPr="00E8255F">
        <w:rPr>
          <w:bCs/>
          <w:sz w:val="28"/>
          <w:szCs w:val="28"/>
        </w:rPr>
        <w:t>Ctrl+C</w:t>
      </w:r>
      <w:proofErr w:type="spellEnd"/>
      <w:r w:rsidRPr="00E8255F">
        <w:rPr>
          <w:bCs/>
          <w:sz w:val="28"/>
          <w:szCs w:val="28"/>
        </w:rPr>
        <w:t xml:space="preserve"> - </w:t>
      </w:r>
      <w:proofErr w:type="spellStart"/>
      <w:r w:rsidRPr="00E8255F">
        <w:rPr>
          <w:bCs/>
          <w:sz w:val="28"/>
          <w:szCs w:val="28"/>
        </w:rPr>
        <w:t>Ctrl+V</w:t>
      </w:r>
      <w:proofErr w:type="spellEnd"/>
      <w:r w:rsidRPr="00E8255F">
        <w:rPr>
          <w:bCs/>
          <w:sz w:val="28"/>
          <w:szCs w:val="28"/>
        </w:rPr>
        <w:t>, перетаскиванием нужного файла в необходимое место или же через контекстное меню, выбрав соответствующий пункт нажав ПКМ по файлу, папке. Так же копирование происходит и через другие проводники (</w:t>
      </w:r>
      <w:proofErr w:type="spellStart"/>
      <w:r w:rsidRPr="00E8255F">
        <w:rPr>
          <w:bCs/>
          <w:sz w:val="28"/>
          <w:szCs w:val="28"/>
        </w:rPr>
        <w:t>total</w:t>
      </w:r>
      <w:proofErr w:type="spellEnd"/>
      <w:r w:rsidRPr="00E8255F">
        <w:rPr>
          <w:bCs/>
          <w:sz w:val="28"/>
          <w:szCs w:val="28"/>
        </w:rPr>
        <w:t xml:space="preserve"> </w:t>
      </w:r>
      <w:proofErr w:type="spellStart"/>
      <w:r w:rsidRPr="00E8255F">
        <w:rPr>
          <w:bCs/>
          <w:sz w:val="28"/>
          <w:szCs w:val="28"/>
        </w:rPr>
        <w:t>commander</w:t>
      </w:r>
      <w:proofErr w:type="spellEnd"/>
      <w:r w:rsidRPr="00E8255F">
        <w:rPr>
          <w:bCs/>
          <w:sz w:val="28"/>
          <w:szCs w:val="28"/>
        </w:rPr>
        <w:t xml:space="preserve">, </w:t>
      </w:r>
      <w:proofErr w:type="spellStart"/>
      <w:r w:rsidRPr="00E8255F">
        <w:rPr>
          <w:bCs/>
          <w:sz w:val="28"/>
          <w:szCs w:val="28"/>
        </w:rPr>
        <w:t>windows</w:t>
      </w:r>
      <w:proofErr w:type="spellEnd"/>
      <w:r w:rsidRPr="00E8255F">
        <w:rPr>
          <w:bCs/>
          <w:sz w:val="28"/>
          <w:szCs w:val="28"/>
        </w:rPr>
        <w:t xml:space="preserve"> проводник).</w:t>
      </w:r>
    </w:p>
    <w:p w14:paraId="6E72DFD9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Перемещение</w:t>
      </w:r>
    </w:p>
    <w:p w14:paraId="48026F4F" w14:textId="013E8F59" w:rsidR="007D1885" w:rsidRDefault="007D1885" w:rsidP="007D1885">
      <w:pPr>
        <w:pStyle w:val="a3"/>
        <w:tabs>
          <w:tab w:val="left" w:pos="1134"/>
        </w:tabs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 xml:space="preserve">Для этого нужно выбрать необходимый для перемещения файл или папку с помощью кнопки в верхней части окна программы </w:t>
      </w:r>
      <w:r w:rsidR="002A6800">
        <w:rPr>
          <w:bCs/>
          <w:sz w:val="28"/>
          <w:szCs w:val="28"/>
        </w:rPr>
        <w:t>«</w:t>
      </w:r>
      <w:r w:rsidRPr="00E8255F">
        <w:rPr>
          <w:bCs/>
          <w:sz w:val="28"/>
          <w:szCs w:val="28"/>
        </w:rPr>
        <w:t>Переместить</w:t>
      </w:r>
      <w:r w:rsidR="002A6800">
        <w:rPr>
          <w:bCs/>
          <w:sz w:val="28"/>
          <w:szCs w:val="28"/>
        </w:rPr>
        <w:t>»</w:t>
      </w:r>
      <w:r w:rsidRPr="00E8255F">
        <w:rPr>
          <w:bCs/>
          <w:sz w:val="28"/>
          <w:szCs w:val="28"/>
        </w:rPr>
        <w:t>.</w:t>
      </w:r>
    </w:p>
    <w:p w14:paraId="2074FDB2" w14:textId="77777777" w:rsidR="007D1885" w:rsidRDefault="007D1885" w:rsidP="007D1885">
      <w:pPr>
        <w:pStyle w:val="a3"/>
        <w:numPr>
          <w:ilvl w:val="0"/>
          <w:numId w:val="15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Удаление</w:t>
      </w:r>
    </w:p>
    <w:p w14:paraId="433560E4" w14:textId="15E5B189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 xml:space="preserve">Также через ФМ есть возможность удалять файлы и папки. Для этого необходимо выделить нужный элемент, а затем удалить его с помощью одного из вариантов (клавишей </w:t>
      </w:r>
      <w:proofErr w:type="spellStart"/>
      <w:r w:rsidRPr="00E8255F">
        <w:rPr>
          <w:bCs/>
          <w:sz w:val="28"/>
          <w:szCs w:val="28"/>
        </w:rPr>
        <w:t>Delete</w:t>
      </w:r>
      <w:proofErr w:type="spellEnd"/>
      <w:r w:rsidRPr="00E8255F">
        <w:rPr>
          <w:bCs/>
          <w:sz w:val="28"/>
          <w:szCs w:val="28"/>
        </w:rPr>
        <w:t>, через контекстное меню).</w:t>
      </w:r>
    </w:p>
    <w:p w14:paraId="71D2F2C0" w14:textId="77777777" w:rsidR="007D1885" w:rsidRPr="00E8255F" w:rsidRDefault="007D1885" w:rsidP="007D1885">
      <w:pPr>
        <w:pStyle w:val="2"/>
        <w:ind w:firstLine="567"/>
      </w:pPr>
      <w:bookmarkStart w:id="35" w:name="_Toc145330476"/>
      <w:r w:rsidRPr="00E8255F">
        <w:t>4.7 Сообщения</w:t>
      </w:r>
      <w:bookmarkEnd w:id="35"/>
      <w:r w:rsidRPr="00E8255F">
        <w:t xml:space="preserve"> </w:t>
      </w:r>
    </w:p>
    <w:p w14:paraId="44B7AD7B" w14:textId="77777777" w:rsidR="007D1885" w:rsidRPr="00C10544" w:rsidRDefault="007D1885" w:rsidP="007D1885">
      <w:pPr>
        <w:spacing w:before="280" w:after="280" w:line="360" w:lineRule="auto"/>
        <w:ind w:firstLine="567"/>
        <w:jc w:val="both"/>
        <w:rPr>
          <w:bCs/>
          <w:sz w:val="28"/>
          <w:szCs w:val="28"/>
        </w:rPr>
      </w:pPr>
      <w:bookmarkStart w:id="36" w:name="_Hlk144807009"/>
      <w:r w:rsidRPr="00C10544">
        <w:rPr>
          <w:bCs/>
          <w:sz w:val="28"/>
          <w:szCs w:val="28"/>
        </w:rPr>
        <w:t xml:space="preserve">4.7.1 Личные сообщения </w:t>
      </w:r>
    </w:p>
    <w:bookmarkEnd w:id="36"/>
    <w:p w14:paraId="558719BB" w14:textId="0743EB37" w:rsidR="007D1885" w:rsidRPr="00E8255F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СДП имеет функцию отправки личных сообщений всем участникам сервера. Обмен личными сообщениями осуществляется в меню разделов программы (Сообщения). В правом верхнем углу слева от профиля имеется вкладка с пользователями. В ней можно выбрать человека, которому нужно отправить личное сообщение. После выбора участника, открывается окно чата которое имеет ряд функций: (Рис.</w:t>
      </w:r>
      <w:r w:rsidR="002A6800">
        <w:rPr>
          <w:bCs/>
          <w:sz w:val="28"/>
          <w:szCs w:val="28"/>
        </w:rPr>
        <w:t>28</w:t>
      </w:r>
      <w:r w:rsidRPr="00E8255F">
        <w:rPr>
          <w:bCs/>
          <w:sz w:val="28"/>
          <w:szCs w:val="28"/>
        </w:rPr>
        <w:t>).</w:t>
      </w:r>
    </w:p>
    <w:p w14:paraId="3AF2F0CD" w14:textId="77777777" w:rsidR="007D1885" w:rsidRPr="00E8255F" w:rsidRDefault="007D1885" w:rsidP="007D1885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Отправка сообщений в виде текста.</w:t>
      </w:r>
    </w:p>
    <w:p w14:paraId="150CC875" w14:textId="77777777" w:rsidR="007D1885" w:rsidRPr="00E8255F" w:rsidRDefault="007D1885" w:rsidP="007D1885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Вставка и отправка изображений.</w:t>
      </w:r>
    </w:p>
    <w:p w14:paraId="2672FE22" w14:textId="77777777" w:rsidR="007D1885" w:rsidRPr="00E8255F" w:rsidRDefault="007D1885" w:rsidP="007D1885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lastRenderedPageBreak/>
        <w:t>Перевод английских букв на русский и наоборот.</w:t>
      </w:r>
    </w:p>
    <w:p w14:paraId="248C18B9" w14:textId="77777777" w:rsidR="007D1885" w:rsidRDefault="007D1885" w:rsidP="007D1885">
      <w:pPr>
        <w:pStyle w:val="a3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E8255F">
        <w:rPr>
          <w:bCs/>
          <w:sz w:val="28"/>
          <w:szCs w:val="28"/>
        </w:rPr>
        <w:t>Поиск по словам в сообщениях.</w:t>
      </w:r>
    </w:p>
    <w:p w14:paraId="2D9D37CA" w14:textId="53A34478" w:rsidR="007D1885" w:rsidRDefault="007D1885" w:rsidP="002A6800">
      <w:pPr>
        <w:pStyle w:val="a3"/>
        <w:tabs>
          <w:tab w:val="left" w:pos="1134"/>
        </w:tabs>
        <w:ind w:left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5E5F09EE" wp14:editId="7F0CE1DF">
            <wp:extent cx="6250305" cy="3394710"/>
            <wp:effectExtent l="19050" t="19050" r="17145" b="1524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305" cy="339471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867EDE" w14:textId="413892EB" w:rsidR="002A6800" w:rsidRPr="002A6800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28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Окно личных сообщений </w:t>
      </w:r>
    </w:p>
    <w:p w14:paraId="03721E46" w14:textId="77777777" w:rsidR="007D1885" w:rsidRPr="00830BD5" w:rsidRDefault="007D1885" w:rsidP="007D1885">
      <w:pPr>
        <w:pStyle w:val="a3"/>
        <w:tabs>
          <w:tab w:val="left" w:pos="1134"/>
        </w:tabs>
        <w:spacing w:before="280" w:after="280" w:line="360" w:lineRule="auto"/>
        <w:ind w:left="0" w:firstLine="567"/>
        <w:jc w:val="both"/>
        <w:rPr>
          <w:bCs/>
          <w:sz w:val="28"/>
          <w:szCs w:val="28"/>
        </w:rPr>
      </w:pPr>
      <w:r w:rsidRPr="00830BD5">
        <w:rPr>
          <w:bCs/>
          <w:sz w:val="28"/>
          <w:szCs w:val="28"/>
        </w:rPr>
        <w:t>4.7.2 Каналы</w:t>
      </w:r>
    </w:p>
    <w:p w14:paraId="4C000765" w14:textId="62DDF058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320410">
        <w:rPr>
          <w:bCs/>
          <w:sz w:val="28"/>
          <w:szCs w:val="28"/>
        </w:rPr>
        <w:t>Если группа людей состоит в одном проекте, то во вкладке Каналы будут видны общие чаты проектов, в которых состоит пользователь. (Рис.</w:t>
      </w:r>
      <w:r w:rsidR="002A6800">
        <w:rPr>
          <w:bCs/>
          <w:sz w:val="28"/>
          <w:szCs w:val="28"/>
        </w:rPr>
        <w:t>29</w:t>
      </w:r>
      <w:r w:rsidRPr="00320410">
        <w:rPr>
          <w:bCs/>
          <w:sz w:val="28"/>
          <w:szCs w:val="28"/>
        </w:rPr>
        <w:t>).</w:t>
      </w:r>
    </w:p>
    <w:p w14:paraId="38288EB9" w14:textId="775A3875" w:rsidR="007D1885" w:rsidRDefault="007D1885" w:rsidP="002A6800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2C42363A" wp14:editId="03271F9F">
            <wp:extent cx="6250305" cy="4020820"/>
            <wp:effectExtent l="19050" t="19050" r="17145" b="1778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464" cy="403764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3D7515F" w14:textId="28E70DA9" w:rsidR="002A6800" w:rsidRPr="00124B0C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 w:rsidRPr="00124B0C">
        <w:rPr>
          <w:color w:val="000000" w:themeColor="text1"/>
          <w:sz w:val="24"/>
          <w:szCs w:val="24"/>
        </w:rPr>
        <w:t>Рис.</w:t>
      </w:r>
      <w:r>
        <w:rPr>
          <w:color w:val="000000" w:themeColor="text1"/>
          <w:sz w:val="24"/>
          <w:szCs w:val="24"/>
        </w:rPr>
        <w:t>29</w:t>
      </w:r>
      <w:r w:rsidRPr="00124B0C">
        <w:rPr>
          <w:color w:val="000000" w:themeColor="text1"/>
          <w:sz w:val="24"/>
          <w:szCs w:val="24"/>
        </w:rPr>
        <w:t xml:space="preserve"> ‒ </w:t>
      </w:r>
      <w:r>
        <w:rPr>
          <w:color w:val="000000" w:themeColor="text1"/>
          <w:sz w:val="24"/>
          <w:szCs w:val="24"/>
        </w:rPr>
        <w:t xml:space="preserve">Окно каналов </w:t>
      </w:r>
    </w:p>
    <w:p w14:paraId="7A961428" w14:textId="77777777" w:rsidR="007D1885" w:rsidRPr="00AA4187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Отключение уведомлений</w:t>
      </w:r>
    </w:p>
    <w:p w14:paraId="6A9034B8" w14:textId="14F81E5B" w:rsidR="007D1885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 xml:space="preserve">В общих чатах проектов существует возможность выключения входящих уведомлений. Необходимо нажать на значок отключения уведомлений при наведении на канал и выбрать нужный таймер. (Рис </w:t>
      </w:r>
      <w:r w:rsidR="002A6800">
        <w:rPr>
          <w:bCs/>
          <w:sz w:val="28"/>
          <w:szCs w:val="28"/>
        </w:rPr>
        <w:t>30</w:t>
      </w:r>
      <w:r w:rsidRPr="00AA4187">
        <w:rPr>
          <w:bCs/>
          <w:sz w:val="28"/>
          <w:szCs w:val="28"/>
        </w:rPr>
        <w:t>). При использовании функции, всплывающие уведомления из данного канала не будут отображаться в течение выбранного времени.</w:t>
      </w:r>
    </w:p>
    <w:p w14:paraId="0DB146F4" w14:textId="6BBE8DEE" w:rsidR="002A6800" w:rsidRDefault="002A6800" w:rsidP="002A6800">
      <w:pPr>
        <w:contextualSpacing/>
        <w:jc w:val="center"/>
        <w:rPr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A7348E" wp14:editId="2CC3B9E0">
            <wp:extent cx="6290310" cy="4238948"/>
            <wp:effectExtent l="19050" t="19050" r="15240" b="285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291779" cy="423993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DD62FD" w14:textId="2AAB96D7" w:rsidR="002A6800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Рис.30 ‒ Отключение уведомлений </w:t>
      </w:r>
    </w:p>
    <w:p w14:paraId="39437027" w14:textId="09120FE3" w:rsidR="007D1885" w:rsidRPr="00AA4187" w:rsidRDefault="007D1885" w:rsidP="007D188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При выборе одного из каналов открывается окно с общим чатом</w:t>
      </w:r>
      <w:r w:rsidR="002A6800">
        <w:rPr>
          <w:bCs/>
          <w:sz w:val="28"/>
          <w:szCs w:val="28"/>
        </w:rPr>
        <w:t xml:space="preserve"> </w:t>
      </w:r>
      <w:r w:rsidRPr="00AA4187">
        <w:rPr>
          <w:bCs/>
          <w:sz w:val="28"/>
          <w:szCs w:val="28"/>
        </w:rPr>
        <w:t>(Рис.</w:t>
      </w:r>
      <w:r w:rsidR="002A6800">
        <w:rPr>
          <w:bCs/>
          <w:sz w:val="28"/>
          <w:szCs w:val="28"/>
        </w:rPr>
        <w:t>31</w:t>
      </w:r>
      <w:r w:rsidRPr="00AA4187">
        <w:rPr>
          <w:bCs/>
          <w:sz w:val="28"/>
          <w:szCs w:val="28"/>
        </w:rPr>
        <w:t>). В нем видны все отправленные сообщения и изображения. Список участников канала (проекта) расположен в правой части окна чата. Также общие каналы имеют ряд функций:</w:t>
      </w:r>
    </w:p>
    <w:p w14:paraId="6B3264ED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Отправка изображения - добавить изображение через специальную кнопку, либо перетащить в строку написания текста.</w:t>
      </w:r>
    </w:p>
    <w:p w14:paraId="0756D35C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Упоминание человека в общем чате - для этого необходимо кликнуть по имени пользователя, которому нужно отправить сообщение или просто вписать его полное ФИО в строку ввода.</w:t>
      </w:r>
    </w:p>
    <w:p w14:paraId="28F71C42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Упоминание отдела - для этого необходимо использовать специальный тег @, к которому дописывается название нужного отдела. (Например: @СДП.)</w:t>
      </w:r>
    </w:p>
    <w:p w14:paraId="2B03CD6B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Упоминание всех участников канала - для того, чтобы обратиться ко всем участникам чата можно воспользоваться ключевыми словами: Коллеги, Внимание, Ребята, Уважаемые сотрудники, Уважаемые коллеги.</w:t>
      </w:r>
    </w:p>
    <w:p w14:paraId="4BEC599D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 xml:space="preserve">Копирование (можно копировать любое сообщение в чате с помощью </w:t>
      </w:r>
      <w:r w:rsidRPr="00AA4187">
        <w:rPr>
          <w:bCs/>
          <w:sz w:val="28"/>
          <w:szCs w:val="28"/>
        </w:rPr>
        <w:lastRenderedPageBreak/>
        <w:t>скрытой кнопки около ФИО отправителя и даты отправки).</w:t>
      </w:r>
    </w:p>
    <w:p w14:paraId="4536AA69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Удаление (можно удалить свое сообщение с помощью скрытой кнопки около ФИО отправителя и даты отправки).</w:t>
      </w:r>
    </w:p>
    <w:p w14:paraId="5D3457D5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Редактирование (можно отредактировать сообщения с помощью кнопки около ФИО отправителя и даты отправки).</w:t>
      </w:r>
    </w:p>
    <w:p w14:paraId="3C1A707A" w14:textId="77777777" w:rsidR="007D1885" w:rsidRPr="00AA4187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Поиск по словам в сообщениях (возможность найти нужное сообщение по вводу похожих слов).</w:t>
      </w:r>
    </w:p>
    <w:p w14:paraId="5D59D9F3" w14:textId="4FCA004D" w:rsidR="007D1885" w:rsidRDefault="007D1885" w:rsidP="007D1885">
      <w:pPr>
        <w:pStyle w:val="a3"/>
        <w:numPr>
          <w:ilvl w:val="0"/>
          <w:numId w:val="19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A4187">
        <w:rPr>
          <w:bCs/>
          <w:sz w:val="28"/>
          <w:szCs w:val="28"/>
        </w:rPr>
        <w:t>Также функции упоминания доступны в контекстном меню в панели участников канала. (Рис.</w:t>
      </w:r>
      <w:r w:rsidR="002A6800">
        <w:rPr>
          <w:bCs/>
          <w:sz w:val="28"/>
          <w:szCs w:val="28"/>
        </w:rPr>
        <w:t>31</w:t>
      </w:r>
      <w:r w:rsidRPr="00AA4187">
        <w:rPr>
          <w:bCs/>
          <w:sz w:val="28"/>
          <w:szCs w:val="28"/>
        </w:rPr>
        <w:t>).</w:t>
      </w:r>
    </w:p>
    <w:p w14:paraId="5B0B331D" w14:textId="137A57D4" w:rsidR="007D1885" w:rsidRDefault="007D1885" w:rsidP="002A6800">
      <w:pPr>
        <w:tabs>
          <w:tab w:val="left" w:pos="1134"/>
        </w:tabs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0EF4D45B" wp14:editId="61836660">
            <wp:extent cx="6250305" cy="3231515"/>
            <wp:effectExtent l="19050" t="19050" r="17145" b="26035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305" cy="323151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5FB90C7" w14:textId="0771223B" w:rsidR="002A6800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Рис.31 ‒ </w:t>
      </w:r>
      <w:r w:rsidR="000D1FA4">
        <w:rPr>
          <w:color w:val="000000" w:themeColor="text1"/>
          <w:sz w:val="24"/>
          <w:szCs w:val="24"/>
        </w:rPr>
        <w:t>Функции каналов</w:t>
      </w:r>
    </w:p>
    <w:p w14:paraId="57B4D8B1" w14:textId="77777777" w:rsidR="007D1885" w:rsidRPr="00830BD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bookmarkStart w:id="37" w:name="_Hlk144812609"/>
      <w:r w:rsidRPr="00830BD5">
        <w:rPr>
          <w:bCs/>
          <w:sz w:val="28"/>
          <w:szCs w:val="28"/>
        </w:rPr>
        <w:t>4.7.3 Цитирование сообщений</w:t>
      </w:r>
    </w:p>
    <w:bookmarkEnd w:id="37"/>
    <w:p w14:paraId="4FE9F37D" w14:textId="39CEA63D" w:rsidR="007D1885" w:rsidRPr="00F63FE7" w:rsidRDefault="007D1885" w:rsidP="007D1885">
      <w:pPr>
        <w:spacing w:line="360" w:lineRule="auto"/>
        <w:ind w:firstLine="567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 xml:space="preserve">В СДП для удобства общения и ведения рабочего диалога можно использовать цитирование сообщения. При наведении на сообщение, появляется иконка цитирования сообщения. Цитирование сообщения может использоваться как в приватном чате между двумя пользователями, так и в каналах проекта. Так же для ответа на конкретную часть большого сообщения, можно воспользоваться функцией цитирования выделенного текста, зажатой клавишей </w:t>
      </w:r>
      <w:r>
        <w:rPr>
          <w:bCs/>
          <w:sz w:val="28"/>
          <w:szCs w:val="28"/>
        </w:rPr>
        <w:t>«</w:t>
      </w:r>
      <w:r w:rsidRPr="00F63FE7">
        <w:rPr>
          <w:bCs/>
          <w:sz w:val="28"/>
          <w:szCs w:val="28"/>
        </w:rPr>
        <w:t>ЛКМ</w:t>
      </w:r>
      <w:r>
        <w:rPr>
          <w:bCs/>
          <w:sz w:val="28"/>
          <w:szCs w:val="28"/>
        </w:rPr>
        <w:t>»</w:t>
      </w:r>
      <w:r w:rsidRPr="00F63FE7">
        <w:rPr>
          <w:bCs/>
          <w:sz w:val="28"/>
          <w:szCs w:val="28"/>
        </w:rPr>
        <w:t xml:space="preserve"> выделить нужную часть текста, затем нажать на иконку </w:t>
      </w:r>
      <w:r>
        <w:rPr>
          <w:bCs/>
          <w:sz w:val="28"/>
          <w:szCs w:val="28"/>
        </w:rPr>
        <w:t>«</w:t>
      </w:r>
      <w:r w:rsidRPr="00F63FE7">
        <w:rPr>
          <w:bCs/>
          <w:sz w:val="28"/>
          <w:szCs w:val="28"/>
        </w:rPr>
        <w:t>Цитировать</w:t>
      </w:r>
      <w:r>
        <w:rPr>
          <w:bCs/>
          <w:sz w:val="28"/>
          <w:szCs w:val="28"/>
        </w:rPr>
        <w:t>»</w:t>
      </w:r>
      <w:r w:rsidRPr="00F63FE7">
        <w:rPr>
          <w:bCs/>
          <w:sz w:val="28"/>
          <w:szCs w:val="28"/>
        </w:rPr>
        <w:t xml:space="preserve"> что бы процитировать только выделенный текст. При нажатии на уже процитированное сообщение происходит </w:t>
      </w:r>
      <w:r w:rsidRPr="00F63FE7">
        <w:rPr>
          <w:bCs/>
          <w:sz w:val="28"/>
          <w:szCs w:val="28"/>
        </w:rPr>
        <w:lastRenderedPageBreak/>
        <w:t>перенаправление к сообщению, которое было процитировано.</w:t>
      </w:r>
    </w:p>
    <w:p w14:paraId="5D2EDF8B" w14:textId="77777777" w:rsidR="007D1885" w:rsidRPr="00F63FE7" w:rsidRDefault="007D1885" w:rsidP="007D1885">
      <w:pPr>
        <w:spacing w:line="360" w:lineRule="auto"/>
        <w:ind w:firstLine="567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Исключениями для перенаправления к процитированному сообщению будут:</w:t>
      </w:r>
    </w:p>
    <w:p w14:paraId="6A42CF3B" w14:textId="77777777" w:rsidR="007D1885" w:rsidRPr="00830BD5" w:rsidRDefault="007D1885" w:rsidP="007D1885">
      <w:pPr>
        <w:pStyle w:val="a3"/>
        <w:numPr>
          <w:ilvl w:val="0"/>
          <w:numId w:val="31"/>
        </w:numPr>
        <w:tabs>
          <w:tab w:val="left" w:pos="1134"/>
        </w:tabs>
        <w:spacing w:before="161" w:line="360" w:lineRule="auto"/>
        <w:ind w:left="0" w:firstLine="567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830BD5">
        <w:rPr>
          <w:bCs/>
          <w:sz w:val="28"/>
          <w:szCs w:val="28"/>
        </w:rPr>
        <w:t>ообщения</w:t>
      </w:r>
      <w:r>
        <w:rPr>
          <w:bCs/>
          <w:sz w:val="28"/>
          <w:szCs w:val="28"/>
        </w:rPr>
        <w:t>,</w:t>
      </w:r>
      <w:r w:rsidRPr="00830BD5">
        <w:rPr>
          <w:bCs/>
          <w:sz w:val="28"/>
          <w:szCs w:val="28"/>
        </w:rPr>
        <w:t xml:space="preserve"> процитированные в канал из приватного чата двух пользователей.</w:t>
      </w:r>
    </w:p>
    <w:p w14:paraId="2014EE51" w14:textId="77777777" w:rsidR="007D1885" w:rsidRPr="00830BD5" w:rsidRDefault="007D1885" w:rsidP="007D1885">
      <w:pPr>
        <w:pStyle w:val="a3"/>
        <w:numPr>
          <w:ilvl w:val="0"/>
          <w:numId w:val="31"/>
        </w:numPr>
        <w:tabs>
          <w:tab w:val="left" w:pos="1134"/>
        </w:tabs>
        <w:spacing w:before="161" w:line="360" w:lineRule="auto"/>
        <w:ind w:left="0" w:firstLine="567"/>
        <w:contextualSpacing w:val="0"/>
        <w:rPr>
          <w:b/>
          <w:sz w:val="28"/>
          <w:szCs w:val="28"/>
        </w:rPr>
      </w:pPr>
      <w:r w:rsidRPr="00830BD5">
        <w:rPr>
          <w:bCs/>
          <w:sz w:val="28"/>
          <w:szCs w:val="28"/>
        </w:rPr>
        <w:t>сообщения из канала проекта в приватный чат пользователю, который не состоит в числе участников канала проекта.</w:t>
      </w:r>
      <w:r w:rsidRPr="00830BD5">
        <w:rPr>
          <w:b/>
          <w:sz w:val="28"/>
          <w:szCs w:val="28"/>
        </w:rPr>
        <w:t xml:space="preserve"> </w:t>
      </w:r>
      <w:r w:rsidRPr="00830BD5">
        <w:rPr>
          <w:b/>
          <w:sz w:val="28"/>
          <w:szCs w:val="28"/>
        </w:rPr>
        <w:br w:type="page"/>
      </w:r>
    </w:p>
    <w:p w14:paraId="5E0751C5" w14:textId="77777777" w:rsidR="007D1885" w:rsidRPr="00830BD5" w:rsidRDefault="007D1885" w:rsidP="007D1885">
      <w:pPr>
        <w:tabs>
          <w:tab w:val="left" w:pos="1134"/>
        </w:tabs>
        <w:spacing w:before="280" w:after="280" w:line="360" w:lineRule="auto"/>
        <w:ind w:firstLine="567"/>
        <w:jc w:val="both"/>
        <w:rPr>
          <w:bCs/>
          <w:sz w:val="28"/>
          <w:szCs w:val="28"/>
        </w:rPr>
      </w:pPr>
      <w:r w:rsidRPr="00830BD5">
        <w:rPr>
          <w:bCs/>
          <w:sz w:val="28"/>
          <w:szCs w:val="28"/>
        </w:rPr>
        <w:lastRenderedPageBreak/>
        <w:t>4.7.4 Письма</w:t>
      </w:r>
    </w:p>
    <w:p w14:paraId="59D8E32F" w14:textId="50C6B3D1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СДП имеет функцию отправки и получения писем. Раздел с письмами находится в меню выбора раздела программы, переход осуществляется кликом по значку письма. В открывшемся окне расположены элементы создания и управления письмами. Слева расположен список доступных проектов (администратор видит все проекты, а значит ему доступны письма всех проектов). Сделав клик по доступному проекту, развернется список с доступными функциями: (Рис.</w:t>
      </w:r>
      <w:r w:rsidR="002A6800">
        <w:rPr>
          <w:bCs/>
          <w:sz w:val="28"/>
          <w:szCs w:val="28"/>
        </w:rPr>
        <w:t>32</w:t>
      </w:r>
      <w:r w:rsidRPr="00F63FE7">
        <w:rPr>
          <w:bCs/>
          <w:sz w:val="28"/>
          <w:szCs w:val="28"/>
        </w:rPr>
        <w:t>).</w:t>
      </w:r>
    </w:p>
    <w:p w14:paraId="70905C23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Входящие – это письма, поступающие с нужной информацией от участников сервера.</w:t>
      </w:r>
    </w:p>
    <w:p w14:paraId="6D2B914A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Исходящие – это письма, отправленные из данного проекта.</w:t>
      </w:r>
    </w:p>
    <w:p w14:paraId="3B71B759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Основания – это письма, служащие для взятия нового изменения к комплекту.</w:t>
      </w:r>
    </w:p>
    <w:p w14:paraId="1493A7BA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Заявления</w:t>
      </w:r>
      <w:r>
        <w:rPr>
          <w:bCs/>
          <w:sz w:val="28"/>
          <w:szCs w:val="28"/>
        </w:rPr>
        <w:t xml:space="preserve"> </w:t>
      </w:r>
      <w:r w:rsidRPr="00F63FE7">
        <w:rPr>
          <w:bCs/>
          <w:sz w:val="28"/>
          <w:szCs w:val="28"/>
        </w:rPr>
        <w:t>– это папка кадровика, в которой находятся заявления пользователей, отправленные на согласование.</w:t>
      </w:r>
    </w:p>
    <w:p w14:paraId="7F964E9A" w14:textId="0D24A704" w:rsidR="007D1885" w:rsidRDefault="007D1885" w:rsidP="000D1FA4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8FB4E04" wp14:editId="2BEC9A77">
            <wp:extent cx="6250305" cy="3382010"/>
            <wp:effectExtent l="19050" t="19050" r="17145" b="2794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305" cy="338201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2280D35" w14:textId="09031229" w:rsidR="002A6800" w:rsidRPr="002A6800" w:rsidRDefault="002A6800" w:rsidP="002A6800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Рис.32 ‒ Окно писем </w:t>
      </w:r>
    </w:p>
    <w:p w14:paraId="44526773" w14:textId="562D94D4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Регистрация – кнопка отвечает за регистрацию нового письма. С помощью нее можно отправить письмо в нужный проект или в этот же самый, где регистрировалось данное письмо. Щелкнув по кнопке "Регистрация", откроется окно создания нового письма, в котором нужно заполнить информацию для отправки. (Рис.</w:t>
      </w:r>
      <w:r w:rsidR="000D1FA4">
        <w:rPr>
          <w:bCs/>
          <w:sz w:val="28"/>
          <w:szCs w:val="28"/>
        </w:rPr>
        <w:t>33</w:t>
      </w:r>
      <w:r w:rsidRPr="00F63FE7">
        <w:rPr>
          <w:bCs/>
          <w:sz w:val="28"/>
          <w:szCs w:val="28"/>
        </w:rPr>
        <w:t>).</w:t>
      </w:r>
    </w:p>
    <w:p w14:paraId="28578A35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lastRenderedPageBreak/>
        <w:t>Проект: Название проекта, в который придет письмо.</w:t>
      </w:r>
    </w:p>
    <w:p w14:paraId="415DEE84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Папка: Входящие – Исходящие, где будет лежать данное письмо.</w:t>
      </w:r>
    </w:p>
    <w:p w14:paraId="4B9420EF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Адрес: В зависимости от папки если Входящие, то адрес будет указывать от кого письмо, а если Исходящие, то кому отправляется данное письмо.</w:t>
      </w:r>
    </w:p>
    <w:p w14:paraId="0CC048A5" w14:textId="77777777" w:rsidR="007D1885" w:rsidRPr="00F63FE7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Внешний номер письма: (необходимо заполнять вручную).</w:t>
      </w:r>
    </w:p>
    <w:p w14:paraId="47AF90EC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F63FE7">
        <w:rPr>
          <w:bCs/>
          <w:sz w:val="28"/>
          <w:szCs w:val="28"/>
        </w:rPr>
        <w:t>Внутренний номер письма: (можно получить, нажав на кнопку генерации или вписать вручную). Снизу расположено поле ввода текста письма. Также имеется ряд дополнительных функций, для редактирования письма. (Сделать текст подчеркнутым, жирным или с наклоном, увеличить размер символов или прикрепить файл к письму).</w:t>
      </w:r>
    </w:p>
    <w:p w14:paraId="3557834E" w14:textId="2DB35C43" w:rsidR="007D1885" w:rsidRDefault="007D1885" w:rsidP="007D1885">
      <w:pPr>
        <w:tabs>
          <w:tab w:val="left" w:pos="1134"/>
        </w:tabs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EEE84BF" wp14:editId="0F677219">
            <wp:extent cx="5987580" cy="5276479"/>
            <wp:effectExtent l="19050" t="19050" r="13335" b="1968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91817" cy="528021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8BD708" w14:textId="03DF7E90" w:rsidR="000D1FA4" w:rsidRDefault="000D1FA4" w:rsidP="000D1FA4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Рис.33 ‒ Регистрация нового письма</w:t>
      </w:r>
    </w:p>
    <w:p w14:paraId="54E7489C" w14:textId="77777777" w:rsidR="000D1FA4" w:rsidRDefault="000D1FA4" w:rsidP="007D1885">
      <w:pPr>
        <w:tabs>
          <w:tab w:val="left" w:pos="1134"/>
        </w:tabs>
        <w:spacing w:line="360" w:lineRule="auto"/>
        <w:jc w:val="center"/>
        <w:rPr>
          <w:b/>
          <w:sz w:val="28"/>
          <w:szCs w:val="28"/>
        </w:rPr>
      </w:pPr>
    </w:p>
    <w:p w14:paraId="79550B71" w14:textId="77777777" w:rsidR="007D1885" w:rsidRDefault="007D1885" w:rsidP="007D1885">
      <w:pPr>
        <w:pStyle w:val="2"/>
        <w:ind w:firstLine="567"/>
      </w:pPr>
      <w:bookmarkStart w:id="38" w:name="_Toc145330477"/>
      <w:r>
        <w:lastRenderedPageBreak/>
        <w:t>4.8 Аналитика</w:t>
      </w:r>
      <w:bookmarkEnd w:id="38"/>
    </w:p>
    <w:p w14:paraId="4EA4F286" w14:textId="77777777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63668C">
        <w:rPr>
          <w:bCs/>
          <w:sz w:val="28"/>
          <w:szCs w:val="28"/>
        </w:rPr>
        <w:t xml:space="preserve">В этом разделе программы отражена вся информация о работе над проектами и выдаче комплектов, для отслеживания выполненной работы в сроки. Раздел аналитики имеет три подраздела (Проекты по </w:t>
      </w:r>
      <w:proofErr w:type="spellStart"/>
      <w:r w:rsidRPr="0063668C">
        <w:rPr>
          <w:bCs/>
          <w:sz w:val="28"/>
          <w:szCs w:val="28"/>
        </w:rPr>
        <w:t>ГИПам</w:t>
      </w:r>
      <w:proofErr w:type="spellEnd"/>
      <w:r w:rsidRPr="0063668C">
        <w:rPr>
          <w:bCs/>
          <w:sz w:val="28"/>
          <w:szCs w:val="28"/>
        </w:rPr>
        <w:t>, Выдачи по месяцам, Сводная таблица), также есть дополнительные функции управления этими таблицами. (Фильтры, сортировка, выгрузка в Excel).</w:t>
      </w:r>
    </w:p>
    <w:p w14:paraId="28F8DDEA" w14:textId="77777777" w:rsidR="007D1885" w:rsidRPr="00830BD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830BD5">
        <w:rPr>
          <w:bCs/>
          <w:sz w:val="28"/>
          <w:szCs w:val="28"/>
        </w:rPr>
        <w:t xml:space="preserve">4.8.1. Проекты по </w:t>
      </w:r>
      <w:proofErr w:type="spellStart"/>
      <w:r w:rsidRPr="00830BD5">
        <w:rPr>
          <w:bCs/>
          <w:sz w:val="28"/>
          <w:szCs w:val="28"/>
        </w:rPr>
        <w:t>ГИПам</w:t>
      </w:r>
      <w:proofErr w:type="spellEnd"/>
      <w:r w:rsidRPr="00830BD5">
        <w:rPr>
          <w:bCs/>
          <w:sz w:val="28"/>
          <w:szCs w:val="28"/>
        </w:rPr>
        <w:t xml:space="preserve"> </w:t>
      </w:r>
    </w:p>
    <w:p w14:paraId="6E662EAD" w14:textId="73BAF855" w:rsidR="007D1885" w:rsidRPr="0063668C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63668C">
        <w:rPr>
          <w:bCs/>
          <w:sz w:val="28"/>
          <w:szCs w:val="28"/>
        </w:rPr>
        <w:t xml:space="preserve">В этом разделе показаны </w:t>
      </w:r>
      <w:proofErr w:type="spellStart"/>
      <w:r w:rsidRPr="0063668C">
        <w:rPr>
          <w:bCs/>
          <w:sz w:val="28"/>
          <w:szCs w:val="28"/>
        </w:rPr>
        <w:t>ГИПы</w:t>
      </w:r>
      <w:proofErr w:type="spellEnd"/>
      <w:r w:rsidRPr="0063668C">
        <w:rPr>
          <w:bCs/>
          <w:sz w:val="28"/>
          <w:szCs w:val="28"/>
        </w:rPr>
        <w:t xml:space="preserve"> со списком созданных ими проектов. В каждом из них указана вся нужная информация по этапам нужного проекта (Название, Этапы их название и количество, сроки этапа, неотработанные уведомления по проекту). (Рис.</w:t>
      </w:r>
      <w:r w:rsidR="000D1FA4">
        <w:rPr>
          <w:bCs/>
          <w:sz w:val="28"/>
          <w:szCs w:val="28"/>
        </w:rPr>
        <w:t>34</w:t>
      </w:r>
      <w:r w:rsidRPr="0063668C">
        <w:rPr>
          <w:bCs/>
          <w:sz w:val="28"/>
          <w:szCs w:val="28"/>
        </w:rPr>
        <w:t>). В этой таблице ГИП подтверждает полную выдачу проекта заказчику.</w:t>
      </w:r>
    </w:p>
    <w:p w14:paraId="6119866D" w14:textId="2FFE2AC2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63668C">
        <w:rPr>
          <w:bCs/>
          <w:sz w:val="28"/>
          <w:szCs w:val="28"/>
        </w:rPr>
        <w:t xml:space="preserve">Сроки этапа: могут быть в трех состояниях красный </w:t>
      </w:r>
      <w:r w:rsidR="000D1FA4">
        <w:rPr>
          <w:bCs/>
          <w:sz w:val="28"/>
          <w:szCs w:val="28"/>
        </w:rPr>
        <w:t>‒</w:t>
      </w:r>
      <w:r w:rsidRPr="0063668C">
        <w:rPr>
          <w:bCs/>
          <w:sz w:val="28"/>
          <w:szCs w:val="28"/>
        </w:rPr>
        <w:t xml:space="preserve"> значит время выдачи просрочено, желтый </w:t>
      </w:r>
      <w:r w:rsidR="000D1FA4">
        <w:rPr>
          <w:bCs/>
          <w:sz w:val="28"/>
          <w:szCs w:val="28"/>
        </w:rPr>
        <w:t>‒</w:t>
      </w:r>
      <w:r w:rsidRPr="0063668C">
        <w:rPr>
          <w:bCs/>
          <w:sz w:val="28"/>
          <w:szCs w:val="28"/>
        </w:rPr>
        <w:t xml:space="preserve"> приближается срок сдачи, серый </w:t>
      </w:r>
      <w:r w:rsidR="000D1FA4">
        <w:rPr>
          <w:bCs/>
          <w:sz w:val="28"/>
          <w:szCs w:val="28"/>
        </w:rPr>
        <w:t>‒</w:t>
      </w:r>
      <w:r w:rsidRPr="0063668C">
        <w:rPr>
          <w:bCs/>
          <w:sz w:val="28"/>
          <w:szCs w:val="28"/>
        </w:rPr>
        <w:t xml:space="preserve"> значит проект, этап или комплект все еще в работе.</w:t>
      </w:r>
    </w:p>
    <w:p w14:paraId="2B46ECE0" w14:textId="44BB33A3" w:rsidR="007D1885" w:rsidRDefault="007D1885" w:rsidP="000D1FA4">
      <w:pPr>
        <w:tabs>
          <w:tab w:val="left" w:pos="1134"/>
        </w:tabs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E90F357" wp14:editId="69D4044E">
            <wp:extent cx="6250305" cy="3309257"/>
            <wp:effectExtent l="19050" t="19050" r="17145" b="2476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51"/>
                    <a:stretch/>
                  </pic:blipFill>
                  <pic:spPr bwMode="auto">
                    <a:xfrm>
                      <a:off x="0" y="0"/>
                      <a:ext cx="6250305" cy="330925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71CE76" w14:textId="39A60982" w:rsidR="000D1FA4" w:rsidRDefault="000D1FA4" w:rsidP="000D1FA4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Рис.34 ‒ Вкладка «Проекты по </w:t>
      </w:r>
      <w:proofErr w:type="spellStart"/>
      <w:r>
        <w:rPr>
          <w:color w:val="000000" w:themeColor="text1"/>
          <w:sz w:val="24"/>
          <w:szCs w:val="24"/>
        </w:rPr>
        <w:t>ГИПам</w:t>
      </w:r>
      <w:proofErr w:type="spellEnd"/>
      <w:r>
        <w:rPr>
          <w:color w:val="000000" w:themeColor="text1"/>
          <w:sz w:val="24"/>
          <w:szCs w:val="24"/>
        </w:rPr>
        <w:t xml:space="preserve">» </w:t>
      </w:r>
    </w:p>
    <w:p w14:paraId="5AFA08B8" w14:textId="77777777" w:rsidR="007D1885" w:rsidRPr="005C1D24" w:rsidRDefault="007D1885" w:rsidP="007D1885">
      <w:pPr>
        <w:tabs>
          <w:tab w:val="left" w:pos="1134"/>
        </w:tabs>
        <w:spacing w:before="280" w:after="280" w:line="360" w:lineRule="auto"/>
        <w:ind w:firstLine="567"/>
        <w:jc w:val="both"/>
        <w:rPr>
          <w:bCs/>
          <w:sz w:val="28"/>
          <w:szCs w:val="28"/>
        </w:rPr>
      </w:pPr>
      <w:r w:rsidRPr="005C1D24">
        <w:rPr>
          <w:bCs/>
          <w:sz w:val="28"/>
          <w:szCs w:val="28"/>
        </w:rPr>
        <w:t xml:space="preserve">4.8.2 Выдачи по месяцам </w:t>
      </w:r>
    </w:p>
    <w:p w14:paraId="452D4F4A" w14:textId="513F23D3" w:rsidR="007D1885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077C98">
        <w:rPr>
          <w:bCs/>
          <w:sz w:val="28"/>
          <w:szCs w:val="28"/>
        </w:rPr>
        <w:t xml:space="preserve">В этом разделе находятся комплекты, которые должны быть или уже выданы за </w:t>
      </w:r>
      <w:r w:rsidRPr="00077C98">
        <w:rPr>
          <w:bCs/>
          <w:sz w:val="28"/>
          <w:szCs w:val="28"/>
        </w:rPr>
        <w:lastRenderedPageBreak/>
        <w:t xml:space="preserve">текущий год, сортированные по месяцам. Также с помощью соответствующей кнопки можно посмотреть таблицу выдаваемых комплектов данного проекта, посмотреть </w:t>
      </w:r>
      <w:proofErr w:type="spellStart"/>
      <w:r w:rsidRPr="00077C98">
        <w:rPr>
          <w:bCs/>
          <w:sz w:val="28"/>
          <w:szCs w:val="28"/>
        </w:rPr>
        <w:t>ГИПа</w:t>
      </w:r>
      <w:proofErr w:type="spellEnd"/>
      <w:r w:rsidRPr="00077C98">
        <w:rPr>
          <w:bCs/>
          <w:sz w:val="28"/>
          <w:szCs w:val="28"/>
        </w:rPr>
        <w:t xml:space="preserve"> и замечания к выдаваемым комплектам. (Рис.</w:t>
      </w:r>
      <w:r w:rsidR="000D1FA4">
        <w:rPr>
          <w:bCs/>
          <w:sz w:val="28"/>
          <w:szCs w:val="28"/>
        </w:rPr>
        <w:t>35</w:t>
      </w:r>
      <w:r w:rsidRPr="00077C98">
        <w:rPr>
          <w:bCs/>
          <w:sz w:val="28"/>
          <w:szCs w:val="28"/>
        </w:rPr>
        <w:t>).</w:t>
      </w:r>
    </w:p>
    <w:p w14:paraId="7647988E" w14:textId="7E4E42BF" w:rsidR="007D1885" w:rsidRDefault="007D1885" w:rsidP="000D1FA4">
      <w:pPr>
        <w:tabs>
          <w:tab w:val="left" w:pos="1134"/>
        </w:tabs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5B60AEB" wp14:editId="33CD8009">
            <wp:extent cx="6255385" cy="3338195"/>
            <wp:effectExtent l="19050" t="19050" r="12065" b="1460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385" cy="3338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638536" w14:textId="19073881" w:rsidR="000D1FA4" w:rsidRPr="000D1FA4" w:rsidRDefault="000D1FA4" w:rsidP="000D1FA4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Рис.35 ‒ Вкладка выдачи по месяцам </w:t>
      </w:r>
    </w:p>
    <w:p w14:paraId="33B47526" w14:textId="77777777" w:rsidR="007D1885" w:rsidRPr="005C1D24" w:rsidRDefault="007D1885" w:rsidP="007D1885">
      <w:pPr>
        <w:tabs>
          <w:tab w:val="left" w:pos="1134"/>
        </w:tabs>
        <w:spacing w:before="280" w:after="280" w:line="360" w:lineRule="auto"/>
        <w:ind w:firstLine="567"/>
        <w:jc w:val="both"/>
        <w:rPr>
          <w:bCs/>
          <w:sz w:val="28"/>
          <w:szCs w:val="28"/>
        </w:rPr>
      </w:pPr>
      <w:r w:rsidRPr="005C1D24">
        <w:rPr>
          <w:bCs/>
          <w:sz w:val="28"/>
          <w:szCs w:val="28"/>
        </w:rPr>
        <w:t xml:space="preserve">4.8.3 Сводная таблица профилей </w:t>
      </w:r>
    </w:p>
    <w:p w14:paraId="2CFF0C7F" w14:textId="77777777" w:rsidR="007D1885" w:rsidRPr="0096771B" w:rsidRDefault="007D1885" w:rsidP="007D1885">
      <w:pPr>
        <w:pStyle w:val="a3"/>
        <w:numPr>
          <w:ilvl w:val="1"/>
          <w:numId w:val="1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96771B">
        <w:rPr>
          <w:bCs/>
          <w:sz w:val="28"/>
          <w:szCs w:val="28"/>
        </w:rPr>
        <w:t>Общая информация</w:t>
      </w:r>
    </w:p>
    <w:p w14:paraId="4F8F27DF" w14:textId="7625C184" w:rsidR="007D1885" w:rsidRPr="0096771B" w:rsidRDefault="007D1885" w:rsidP="007D1885">
      <w:pPr>
        <w:tabs>
          <w:tab w:val="left" w:pos="1134"/>
        </w:tabs>
        <w:spacing w:line="360" w:lineRule="auto"/>
        <w:ind w:firstLine="567"/>
        <w:jc w:val="both"/>
        <w:rPr>
          <w:bCs/>
          <w:sz w:val="28"/>
          <w:szCs w:val="28"/>
        </w:rPr>
      </w:pPr>
      <w:r w:rsidRPr="0096771B">
        <w:rPr>
          <w:bCs/>
          <w:sz w:val="28"/>
          <w:szCs w:val="28"/>
        </w:rPr>
        <w:t xml:space="preserve">Предназначена для просмотра и вывода общей статистики пользователей сервера. Таблица, расположена в разделе </w:t>
      </w:r>
      <w:r>
        <w:rPr>
          <w:bCs/>
          <w:sz w:val="28"/>
          <w:szCs w:val="28"/>
        </w:rPr>
        <w:t>«</w:t>
      </w:r>
      <w:r w:rsidRPr="0096771B">
        <w:rPr>
          <w:bCs/>
          <w:sz w:val="28"/>
          <w:szCs w:val="28"/>
        </w:rPr>
        <w:t>Аналитика</w:t>
      </w:r>
      <w:r>
        <w:rPr>
          <w:bCs/>
          <w:sz w:val="28"/>
          <w:szCs w:val="28"/>
        </w:rPr>
        <w:t>»</w:t>
      </w:r>
      <w:r w:rsidRPr="0096771B">
        <w:rPr>
          <w:bCs/>
          <w:sz w:val="28"/>
          <w:szCs w:val="28"/>
        </w:rPr>
        <w:t xml:space="preserve"> подраздел </w:t>
      </w:r>
      <w:r>
        <w:rPr>
          <w:bCs/>
          <w:sz w:val="28"/>
          <w:szCs w:val="28"/>
        </w:rPr>
        <w:t>«</w:t>
      </w:r>
      <w:r w:rsidRPr="0096771B">
        <w:rPr>
          <w:bCs/>
          <w:sz w:val="28"/>
          <w:szCs w:val="28"/>
        </w:rPr>
        <w:t>Сводная таблица</w:t>
      </w:r>
      <w:r>
        <w:rPr>
          <w:bCs/>
          <w:sz w:val="28"/>
          <w:szCs w:val="28"/>
        </w:rPr>
        <w:t>»</w:t>
      </w:r>
      <w:r w:rsidRPr="0096771B">
        <w:rPr>
          <w:bCs/>
          <w:sz w:val="28"/>
          <w:szCs w:val="28"/>
        </w:rPr>
        <w:t>. (Рис.</w:t>
      </w:r>
      <w:r w:rsidR="000D1FA4">
        <w:rPr>
          <w:bCs/>
          <w:sz w:val="28"/>
          <w:szCs w:val="28"/>
        </w:rPr>
        <w:t>36</w:t>
      </w:r>
      <w:r w:rsidRPr="0096771B">
        <w:rPr>
          <w:bCs/>
          <w:sz w:val="28"/>
          <w:szCs w:val="28"/>
        </w:rPr>
        <w:t>).</w:t>
      </w:r>
    </w:p>
    <w:p w14:paraId="41F977A5" w14:textId="77777777" w:rsidR="007D1885" w:rsidRDefault="007D1885" w:rsidP="007D1885">
      <w:pPr>
        <w:pStyle w:val="a3"/>
        <w:numPr>
          <w:ilvl w:val="0"/>
          <w:numId w:val="2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пользователей. Состоит из столбцов с информацией о пользователе:</w:t>
      </w:r>
    </w:p>
    <w:p w14:paraId="1A6FC26B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Место – определяет место по набранным баллам.</w:t>
      </w:r>
    </w:p>
    <w:p w14:paraId="4C8255AB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ФИО – столбец показывает Имя Фамилию и Отчество.</w:t>
      </w:r>
    </w:p>
    <w:p w14:paraId="3F1D4FF2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Баллы – показывает количество начисленных очков за работу в СДП.</w:t>
      </w:r>
    </w:p>
    <w:p w14:paraId="6290D40C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Отдел – столбец показывает группу, в которой состоит пользователь.</w:t>
      </w:r>
    </w:p>
    <w:p w14:paraId="6923C818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Разработка – показывает общий вклад в разработку комплектов.</w:t>
      </w:r>
    </w:p>
    <w:p w14:paraId="1CC0249A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Выдача в срок – содержит информацию о выдачи в срок разработанных комплектов.</w:t>
      </w:r>
    </w:p>
    <w:p w14:paraId="1248E04B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lastRenderedPageBreak/>
        <w:t>Делегирование – это передача задач, от руководителя к подчиненному.</w:t>
      </w:r>
    </w:p>
    <w:p w14:paraId="10D16781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proofErr w:type="spellStart"/>
      <w:r w:rsidRPr="00A719B6">
        <w:rPr>
          <w:bCs/>
          <w:sz w:val="28"/>
          <w:szCs w:val="28"/>
        </w:rPr>
        <w:t>Самоорганизованность</w:t>
      </w:r>
      <w:proofErr w:type="spellEnd"/>
      <w:r w:rsidRPr="00A719B6">
        <w:rPr>
          <w:bCs/>
          <w:sz w:val="28"/>
          <w:szCs w:val="28"/>
        </w:rPr>
        <w:t xml:space="preserve"> – способность пользователя правильно распределять свое время для работы.</w:t>
      </w:r>
    </w:p>
    <w:p w14:paraId="4C7C7390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Согласования – показывает общий балл за проверку и скорость согласования комплектов.</w:t>
      </w:r>
    </w:p>
    <w:p w14:paraId="5D6A41E3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Командная работа – труд группы людей над конкретной задачей.</w:t>
      </w:r>
    </w:p>
    <w:p w14:paraId="506E94DB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Работа вне СДП – Работа с файлами, которые не относятся к действующим проектам в СДП.</w:t>
      </w:r>
    </w:p>
    <w:p w14:paraId="3D5164E8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Разработано комплектов в срок – показывает на сколько быстро был разработан и сдан комплект от даты его планируемой сдачи.</w:t>
      </w:r>
    </w:p>
    <w:p w14:paraId="7698FFD4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Комплектов согласовано – отображает количество согласованных комплектов, пользователем.</w:t>
      </w:r>
    </w:p>
    <w:p w14:paraId="669B6944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Развлечения – время, потраченное на все что не касается работы (игры, соцсети и т.д.)</w:t>
      </w:r>
    </w:p>
    <w:p w14:paraId="73223C47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Опоздания – показывает количество опозданий за текущий или предыдущий месяц.</w:t>
      </w:r>
    </w:p>
    <w:p w14:paraId="036F6330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Фактическая переработка – время, затраченное на работу вне рабочего.</w:t>
      </w:r>
    </w:p>
    <w:p w14:paraId="633CD16C" w14:textId="77777777" w:rsidR="007D1885" w:rsidRPr="00A719B6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Заявления – отображаются заявления, такие как (наставничество, отпуск, командировка, больничный).</w:t>
      </w:r>
    </w:p>
    <w:p w14:paraId="2F3B03C9" w14:textId="7BCEF6E2" w:rsidR="007D1885" w:rsidRDefault="007D1885" w:rsidP="007D1885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Предупреждения – отображает количество замечаний пользователя за месяц.</w:t>
      </w:r>
    </w:p>
    <w:p w14:paraId="4DE23AF4" w14:textId="47795B43" w:rsidR="00477522" w:rsidRDefault="00477522" w:rsidP="00477522">
      <w:pPr>
        <w:pStyle w:val="a3"/>
        <w:tabs>
          <w:tab w:val="left" w:pos="1134"/>
        </w:tabs>
        <w:ind w:left="0"/>
        <w:contextualSpacing w:val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 wp14:anchorId="35610BFD" wp14:editId="047CEC14">
            <wp:extent cx="6370320" cy="3170159"/>
            <wp:effectExtent l="19050" t="19050" r="11430" b="1143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044" cy="31769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6DAEE0" w14:textId="17B27F55" w:rsidR="00477522" w:rsidRPr="000D1FA4" w:rsidRDefault="00477522" w:rsidP="00477522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Рис.36 ‒ Сводная таблица </w:t>
      </w:r>
    </w:p>
    <w:p w14:paraId="060D10E9" w14:textId="77777777" w:rsidR="007D1885" w:rsidRDefault="007D1885" w:rsidP="007D1885">
      <w:pPr>
        <w:pStyle w:val="a3"/>
        <w:numPr>
          <w:ilvl w:val="0"/>
          <w:numId w:val="20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Функции таблицы:</w:t>
      </w:r>
    </w:p>
    <w:p w14:paraId="3E4E7AC9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Фильтрация – это сортировка пользователей по столбцам для упрощения работы с таблицей.</w:t>
      </w:r>
    </w:p>
    <w:p w14:paraId="63C93713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Переход в профиль пользователя – осуществляет переход в профиль пользователя по нажатию.</w:t>
      </w:r>
    </w:p>
    <w:p w14:paraId="3952CDBD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Написать личное сообщение – по нажатию перебрасывает в личные сообщения с выбранным пользователем.</w:t>
      </w:r>
    </w:p>
    <w:p w14:paraId="38AB8C79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Кнопка обновления таблицы – обновляет и загружает данные в таблицу по нажатию на кнопку.</w:t>
      </w:r>
    </w:p>
    <w:p w14:paraId="2838DC5E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Кнопка выбора текущего периода – дает возможность выбрать период, за который необходимо просмотреть информацию.</w:t>
      </w:r>
    </w:p>
    <w:p w14:paraId="286AD6E5" w14:textId="77777777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История мест – график отображает текущее место пользователя в сравнении с предыдущими месяцами.</w:t>
      </w:r>
    </w:p>
    <w:p w14:paraId="25C2D361" w14:textId="085407E8" w:rsidR="007D1885" w:rsidRPr="00A719B6" w:rsidRDefault="007D1885" w:rsidP="007D1885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bCs/>
          <w:sz w:val="28"/>
          <w:szCs w:val="28"/>
        </w:rPr>
      </w:pPr>
      <w:r w:rsidRPr="00A719B6">
        <w:rPr>
          <w:bCs/>
          <w:sz w:val="28"/>
          <w:szCs w:val="28"/>
        </w:rPr>
        <w:t>Продуктивность во времени – (Рис.</w:t>
      </w:r>
      <w:r w:rsidR="000D1FA4">
        <w:rPr>
          <w:bCs/>
          <w:sz w:val="28"/>
          <w:szCs w:val="28"/>
        </w:rPr>
        <w:t>37</w:t>
      </w:r>
      <w:r w:rsidRPr="00A719B6">
        <w:rPr>
          <w:bCs/>
          <w:sz w:val="28"/>
          <w:szCs w:val="28"/>
        </w:rPr>
        <w:t>).</w:t>
      </w:r>
    </w:p>
    <w:p w14:paraId="5139D50A" w14:textId="77777777" w:rsidR="000D1FA4" w:rsidRDefault="007D1885" w:rsidP="007D1885">
      <w:pPr>
        <w:rPr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DB5A89E" wp14:editId="6D129CF2">
            <wp:extent cx="6261100" cy="3412490"/>
            <wp:effectExtent l="19050" t="19050" r="25400" b="1651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341249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64089B6" w14:textId="44BB1684" w:rsidR="000D1FA4" w:rsidRDefault="000D1FA4" w:rsidP="000D1FA4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Рис.37 ‒ Продуктивность во времени </w:t>
      </w:r>
    </w:p>
    <w:p w14:paraId="3E33EEF4" w14:textId="1ABFF57F" w:rsidR="007D1885" w:rsidRPr="005C1D24" w:rsidRDefault="007D1885" w:rsidP="007D188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14:paraId="6962E1C0" w14:textId="77777777" w:rsidR="007D1885" w:rsidRDefault="007D1885" w:rsidP="007D1885">
      <w:pPr>
        <w:pStyle w:val="1"/>
        <w:rPr>
          <w:sz w:val="20"/>
        </w:rPr>
      </w:pPr>
      <w:bookmarkStart w:id="39" w:name="_Toc145330478"/>
      <w:r>
        <w:lastRenderedPageBreak/>
        <w:t>5 ВОЗМОЖНЫЕ ОШИБКИ И РЕКОМАНДАЦИИ ПО УСТРАНЕНИЮ</w:t>
      </w:r>
      <w:bookmarkEnd w:id="39"/>
    </w:p>
    <w:p w14:paraId="117B7E29" w14:textId="77777777" w:rsidR="007D1885" w:rsidRDefault="007D1885" w:rsidP="007D1885">
      <w:pPr>
        <w:pStyle w:val="a8"/>
        <w:spacing w:before="4"/>
        <w:rPr>
          <w:b/>
          <w:sz w:val="17"/>
        </w:rPr>
      </w:pPr>
    </w:p>
    <w:tbl>
      <w:tblPr>
        <w:tblStyle w:val="TableNormal"/>
        <w:tblW w:w="102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4"/>
        <w:gridCol w:w="5095"/>
      </w:tblGrid>
      <w:tr w:rsidR="007D1885" w14:paraId="37ED5D64" w14:textId="77777777" w:rsidTr="00D11A53">
        <w:trPr>
          <w:trHeight w:val="540"/>
        </w:trPr>
        <w:tc>
          <w:tcPr>
            <w:tcW w:w="5114" w:type="dxa"/>
          </w:tcPr>
          <w:p w14:paraId="49A3A497" w14:textId="77777777" w:rsidR="007D1885" w:rsidRDefault="007D1885" w:rsidP="00CC5E26">
            <w:pPr>
              <w:pStyle w:val="TableParagraph"/>
              <w:spacing w:line="315" w:lineRule="exact"/>
              <w:ind w:left="110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Описание</w:t>
            </w:r>
            <w:proofErr w:type="spellEnd"/>
            <w:r>
              <w:rPr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ошибки</w:t>
            </w:r>
            <w:proofErr w:type="spellEnd"/>
          </w:p>
        </w:tc>
        <w:tc>
          <w:tcPr>
            <w:tcW w:w="5095" w:type="dxa"/>
          </w:tcPr>
          <w:p w14:paraId="25EE0974" w14:textId="77777777" w:rsidR="007D1885" w:rsidRDefault="007D1885" w:rsidP="00CC5E26">
            <w:pPr>
              <w:pStyle w:val="TableParagraph"/>
              <w:spacing w:line="315" w:lineRule="exact"/>
              <w:ind w:left="508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Рекомендации</w:t>
            </w:r>
            <w:proofErr w:type="spellEnd"/>
            <w:r>
              <w:rPr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по</w:t>
            </w:r>
            <w:proofErr w:type="spellEnd"/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устранению</w:t>
            </w:r>
            <w:proofErr w:type="spellEnd"/>
          </w:p>
        </w:tc>
      </w:tr>
      <w:tr w:rsidR="007D1885" w14:paraId="6EDD0830" w14:textId="77777777" w:rsidTr="00D11A53">
        <w:trPr>
          <w:trHeight w:val="540"/>
        </w:trPr>
        <w:tc>
          <w:tcPr>
            <w:tcW w:w="5114" w:type="dxa"/>
          </w:tcPr>
          <w:p w14:paraId="28248C49" w14:textId="77777777" w:rsidR="007D1885" w:rsidRDefault="007D1885" w:rsidP="00CC5E26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Неправильная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пара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логин-пароль</w:t>
            </w:r>
            <w:proofErr w:type="spellEnd"/>
          </w:p>
        </w:tc>
        <w:tc>
          <w:tcPr>
            <w:tcW w:w="5095" w:type="dxa"/>
          </w:tcPr>
          <w:p w14:paraId="1D26A6E3" w14:textId="77777777" w:rsidR="007D1885" w:rsidRDefault="007D1885" w:rsidP="00CC5E26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Указать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правильный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логин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7D1885" w14:paraId="25A35C86" w14:textId="77777777" w:rsidTr="00D11A53">
        <w:trPr>
          <w:trHeight w:val="1075"/>
        </w:trPr>
        <w:tc>
          <w:tcPr>
            <w:tcW w:w="5114" w:type="dxa"/>
          </w:tcPr>
          <w:p w14:paraId="308FFC58" w14:textId="77777777" w:rsidR="007D1885" w:rsidRPr="007D1885" w:rsidRDefault="007D1885" w:rsidP="00CC5E26">
            <w:pPr>
              <w:pStyle w:val="TableParagraph"/>
              <w:tabs>
                <w:tab w:val="left" w:pos="2005"/>
                <w:tab w:val="left" w:pos="2749"/>
              </w:tabs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Неправильная</w:t>
            </w:r>
            <w:r w:rsidRPr="007D1885">
              <w:rPr>
                <w:sz w:val="28"/>
                <w:lang w:val="ru-RU"/>
              </w:rPr>
              <w:tab/>
              <w:t>пара</w:t>
            </w:r>
            <w:r w:rsidRPr="007D1885">
              <w:rPr>
                <w:sz w:val="28"/>
                <w:lang w:val="ru-RU"/>
              </w:rPr>
              <w:tab/>
              <w:t>логин-пароль.</w:t>
            </w:r>
          </w:p>
          <w:p w14:paraId="1ED08CD2" w14:textId="77777777" w:rsidR="007D1885" w:rsidRPr="007D1885" w:rsidRDefault="007D1885" w:rsidP="00CC5E26">
            <w:pPr>
              <w:pStyle w:val="TableParagraph"/>
              <w:spacing w:before="163" w:line="240" w:lineRule="auto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Осталось</w:t>
            </w:r>
            <w:r w:rsidRPr="007D1885">
              <w:rPr>
                <w:spacing w:val="-5"/>
                <w:sz w:val="28"/>
                <w:lang w:val="ru-RU"/>
              </w:rPr>
              <w:t xml:space="preserve"> </w:t>
            </w:r>
            <w:r w:rsidRPr="007D1885">
              <w:rPr>
                <w:sz w:val="28"/>
                <w:lang w:val="ru-RU"/>
              </w:rPr>
              <w:t>попыток</w:t>
            </w:r>
            <w:r w:rsidRPr="007D1885">
              <w:rPr>
                <w:spacing w:val="2"/>
                <w:sz w:val="28"/>
                <w:lang w:val="ru-RU"/>
              </w:rPr>
              <w:t xml:space="preserve"> </w:t>
            </w:r>
            <w:r w:rsidRPr="007D1885">
              <w:rPr>
                <w:sz w:val="28"/>
                <w:lang w:val="ru-RU"/>
              </w:rPr>
              <w:t>входа:</w:t>
            </w:r>
            <w:r w:rsidRPr="007D1885">
              <w:rPr>
                <w:spacing w:val="-6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N</w:t>
            </w:r>
          </w:p>
        </w:tc>
        <w:tc>
          <w:tcPr>
            <w:tcW w:w="5095" w:type="dxa"/>
          </w:tcPr>
          <w:p w14:paraId="41B70764" w14:textId="77777777" w:rsidR="007D1885" w:rsidRDefault="007D1885" w:rsidP="00CC5E26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Указать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правильный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пароль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7D1885" w14:paraId="043D4CDF" w14:textId="77777777" w:rsidTr="00D11A53">
        <w:trPr>
          <w:trHeight w:val="1616"/>
        </w:trPr>
        <w:tc>
          <w:tcPr>
            <w:tcW w:w="5114" w:type="dxa"/>
          </w:tcPr>
          <w:p w14:paraId="07214851" w14:textId="77777777" w:rsidR="007D1885" w:rsidRPr="007D1885" w:rsidRDefault="007D1885" w:rsidP="00CC5E26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before="4" w:line="480" w:lineRule="atLeast"/>
              <w:ind w:right="101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Не удается подключиться к серверу авторизации.</w:t>
            </w:r>
          </w:p>
        </w:tc>
        <w:tc>
          <w:tcPr>
            <w:tcW w:w="5095" w:type="dxa"/>
          </w:tcPr>
          <w:p w14:paraId="22DFF16B" w14:textId="77777777" w:rsidR="007D1885" w:rsidRPr="007D1885" w:rsidRDefault="007D1885" w:rsidP="00CC5E26">
            <w:pPr>
              <w:pStyle w:val="TableParagraph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 xml:space="preserve">Убедиться в стабильности интернет-соединения. </w:t>
            </w:r>
          </w:p>
        </w:tc>
      </w:tr>
      <w:tr w:rsidR="007D1885" w14:paraId="260789B4" w14:textId="77777777" w:rsidTr="00D11A53">
        <w:trPr>
          <w:trHeight w:val="1616"/>
        </w:trPr>
        <w:tc>
          <w:tcPr>
            <w:tcW w:w="5114" w:type="dxa"/>
          </w:tcPr>
          <w:p w14:paraId="3EBAC6ED" w14:textId="77777777" w:rsidR="007D1885" w:rsidRPr="007D1885" w:rsidRDefault="007D1885" w:rsidP="00CC5E26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before="4" w:line="480" w:lineRule="atLeast"/>
              <w:ind w:right="101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При регистрации/восстановлении пароля, не приходит код восстановления.</w:t>
            </w:r>
          </w:p>
        </w:tc>
        <w:tc>
          <w:tcPr>
            <w:tcW w:w="5095" w:type="dxa"/>
          </w:tcPr>
          <w:p w14:paraId="1E6E499E" w14:textId="77777777" w:rsidR="007D1885" w:rsidRPr="007D1885" w:rsidRDefault="007D1885" w:rsidP="00CC5E26">
            <w:pPr>
              <w:pStyle w:val="TableParagraph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 xml:space="preserve">Необходимо проверить папку «Спам». </w:t>
            </w:r>
          </w:p>
          <w:p w14:paraId="080AEBDF" w14:textId="77777777" w:rsidR="007D1885" w:rsidRPr="007D1885" w:rsidRDefault="007D1885" w:rsidP="00CC5E26">
            <w:pPr>
              <w:pStyle w:val="TableParagraph"/>
              <w:rPr>
                <w:sz w:val="28"/>
                <w:lang w:val="ru-RU"/>
              </w:rPr>
            </w:pPr>
            <w:r w:rsidRPr="007D1885">
              <w:rPr>
                <w:sz w:val="28"/>
                <w:lang w:val="ru-RU"/>
              </w:rPr>
              <w:t>Если письмо не приходит, обратится в службу Тех. поддержки.</w:t>
            </w:r>
          </w:p>
        </w:tc>
      </w:tr>
      <w:tr w:rsidR="00554EAC" w14:paraId="06B0D208" w14:textId="77777777" w:rsidTr="00D11A53">
        <w:trPr>
          <w:trHeight w:val="1616"/>
        </w:trPr>
        <w:tc>
          <w:tcPr>
            <w:tcW w:w="5114" w:type="dxa"/>
          </w:tcPr>
          <w:p w14:paraId="190AD696" w14:textId="186EA4B1" w:rsidR="00554EAC" w:rsidRPr="00554EAC" w:rsidRDefault="00554EAC" w:rsidP="00CC5E26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before="4" w:line="480" w:lineRule="atLeast"/>
              <w:ind w:right="101"/>
              <w:rPr>
                <w:sz w:val="28"/>
                <w:lang w:val="ru-RU"/>
              </w:rPr>
            </w:pPr>
            <w:r w:rsidRPr="00554EAC">
              <w:rPr>
                <w:sz w:val="28"/>
                <w:lang w:val="ru-RU"/>
              </w:rPr>
              <w:t>Программа Word\</w:t>
            </w:r>
            <w:proofErr w:type="spellStart"/>
            <w:r w:rsidRPr="00554EAC">
              <w:rPr>
                <w:sz w:val="28"/>
                <w:lang w:val="ru-RU"/>
              </w:rPr>
              <w:t>Exсel</w:t>
            </w:r>
            <w:proofErr w:type="spellEnd"/>
            <w:r w:rsidRPr="00554EAC">
              <w:rPr>
                <w:sz w:val="28"/>
                <w:lang w:val="ru-RU"/>
              </w:rPr>
              <w:t>\PowerPoint и другие программы пакета Office не открывают файл, либо открывают только на чтение.</w:t>
            </w:r>
          </w:p>
        </w:tc>
        <w:tc>
          <w:tcPr>
            <w:tcW w:w="5095" w:type="dxa"/>
          </w:tcPr>
          <w:p w14:paraId="46D287A6" w14:textId="44CE30C9" w:rsidR="00554EAC" w:rsidRDefault="00554EAC" w:rsidP="00554EAC">
            <w:pPr>
              <w:rPr>
                <w:sz w:val="28"/>
                <w:lang w:val="ru-RU"/>
              </w:rPr>
            </w:pPr>
            <w:r w:rsidRPr="00554EAC">
              <w:rPr>
                <w:sz w:val="28"/>
                <w:lang w:val="ru-RU"/>
              </w:rPr>
              <w:t>В программе Word\</w:t>
            </w:r>
            <w:proofErr w:type="spellStart"/>
            <w:r w:rsidRPr="00554EAC">
              <w:rPr>
                <w:sz w:val="28"/>
                <w:lang w:val="ru-RU"/>
              </w:rPr>
              <w:t>Exсel</w:t>
            </w:r>
            <w:proofErr w:type="spellEnd"/>
            <w:r w:rsidRPr="00554EAC">
              <w:rPr>
                <w:sz w:val="28"/>
                <w:lang w:val="ru-RU"/>
              </w:rPr>
              <w:t>\PowerPoint и т.д. необходимо открыть параметры</w:t>
            </w:r>
            <w:r>
              <w:rPr>
                <w:sz w:val="28"/>
                <w:lang w:val="ru-RU"/>
              </w:rPr>
              <w:t>.</w:t>
            </w:r>
            <w:r w:rsidRPr="00554EAC">
              <w:rPr>
                <w:sz w:val="28"/>
                <w:lang w:val="ru-RU"/>
              </w:rPr>
              <w:t xml:space="preserve"> Центр управления безопасностью</w:t>
            </w:r>
            <w:r>
              <w:rPr>
                <w:sz w:val="28"/>
                <w:lang w:val="ru-RU"/>
              </w:rPr>
              <w:t>.</w:t>
            </w:r>
            <w:r w:rsidRPr="00554EAC">
              <w:rPr>
                <w:sz w:val="28"/>
                <w:lang w:val="ru-RU"/>
              </w:rPr>
              <w:t xml:space="preserve"> Параметры Центра управления безопасностью</w:t>
            </w:r>
            <w:r>
              <w:rPr>
                <w:sz w:val="28"/>
                <w:lang w:val="ru-RU"/>
              </w:rPr>
              <w:t>.</w:t>
            </w:r>
            <w:r w:rsidRPr="00554EAC">
              <w:rPr>
                <w:sz w:val="28"/>
                <w:lang w:val="ru-RU"/>
              </w:rPr>
              <w:t xml:space="preserve"> Защищенный просмотр</w:t>
            </w:r>
            <w:r>
              <w:rPr>
                <w:sz w:val="28"/>
                <w:lang w:val="ru-RU"/>
              </w:rPr>
              <w:t>.</w:t>
            </w:r>
            <w:r w:rsidRPr="00554EAC">
              <w:rPr>
                <w:sz w:val="28"/>
                <w:lang w:val="ru-RU"/>
              </w:rPr>
              <w:t xml:space="preserve"> </w:t>
            </w:r>
            <w:r>
              <w:rPr>
                <w:sz w:val="28"/>
                <w:lang w:val="ru-RU"/>
              </w:rPr>
              <w:t>У</w:t>
            </w:r>
            <w:r w:rsidRPr="00554EAC">
              <w:rPr>
                <w:sz w:val="28"/>
                <w:lang w:val="ru-RU"/>
              </w:rPr>
              <w:t xml:space="preserve">брать галочку с пункта </w:t>
            </w:r>
            <w:r>
              <w:rPr>
                <w:sz w:val="28"/>
                <w:lang w:val="ru-RU"/>
              </w:rPr>
              <w:t>«</w:t>
            </w:r>
            <w:r w:rsidRPr="00554EAC">
              <w:rPr>
                <w:sz w:val="28"/>
                <w:lang w:val="ru-RU"/>
              </w:rPr>
              <w:t>Включить защищенный просмотр для файлов из интернета</w:t>
            </w:r>
            <w:r>
              <w:rPr>
                <w:sz w:val="28"/>
                <w:lang w:val="ru-RU"/>
              </w:rPr>
              <w:t>»</w:t>
            </w:r>
          </w:p>
          <w:p w14:paraId="4FD70392" w14:textId="7EF63815" w:rsidR="00554EAC" w:rsidRPr="00554EAC" w:rsidRDefault="00554EAC" w:rsidP="00554EAC">
            <w:pPr>
              <w:ind w:firstLine="708"/>
              <w:rPr>
                <w:lang w:val="ru-RU"/>
              </w:rPr>
            </w:pPr>
          </w:p>
        </w:tc>
      </w:tr>
      <w:tr w:rsidR="00554EAC" w14:paraId="3C24F120" w14:textId="77777777" w:rsidTr="00D11A53">
        <w:trPr>
          <w:trHeight w:val="1616"/>
        </w:trPr>
        <w:tc>
          <w:tcPr>
            <w:tcW w:w="5114" w:type="dxa"/>
          </w:tcPr>
          <w:p w14:paraId="0686674D" w14:textId="02D3BF5F" w:rsidR="00554EAC" w:rsidRPr="00554EAC" w:rsidRDefault="00554EAC" w:rsidP="00CC5E26">
            <w:pPr>
              <w:pStyle w:val="TableParagraph"/>
              <w:tabs>
                <w:tab w:val="left" w:pos="1674"/>
                <w:tab w:val="left" w:pos="2927"/>
                <w:tab w:val="left" w:pos="3896"/>
              </w:tabs>
              <w:spacing w:before="4" w:line="480" w:lineRule="atLeast"/>
              <w:ind w:right="101"/>
              <w:rPr>
                <w:sz w:val="28"/>
                <w:lang w:val="ru-RU"/>
              </w:rPr>
            </w:pPr>
            <w:r w:rsidRPr="00554EAC">
              <w:rPr>
                <w:sz w:val="28"/>
                <w:lang w:val="ru-RU"/>
              </w:rPr>
              <w:t>Как пожаловаться на ошибку/оставить пожелание?</w:t>
            </w:r>
          </w:p>
        </w:tc>
        <w:tc>
          <w:tcPr>
            <w:tcW w:w="5095" w:type="dxa"/>
          </w:tcPr>
          <w:p w14:paraId="6D359869" w14:textId="51F655B7" w:rsidR="00554EAC" w:rsidRPr="00554EAC" w:rsidRDefault="00554EAC" w:rsidP="00554EAC">
            <w:pPr>
              <w:rPr>
                <w:sz w:val="28"/>
                <w:lang w:val="ru-RU"/>
              </w:rPr>
            </w:pPr>
            <w:r w:rsidRPr="00554EAC">
              <w:rPr>
                <w:sz w:val="28"/>
                <w:lang w:val="ru-RU"/>
              </w:rPr>
              <w:t xml:space="preserve">В левом нижнем углу программы есть иконка, нажав на нее, появится окно, в котором будет возможность ввести текст сообщения, а </w:t>
            </w:r>
            <w:r w:rsidR="00CE6AF3" w:rsidRPr="00554EAC">
              <w:rPr>
                <w:sz w:val="28"/>
                <w:lang w:val="ru-RU"/>
              </w:rPr>
              <w:t>также</w:t>
            </w:r>
            <w:r w:rsidRPr="00554EAC">
              <w:rPr>
                <w:sz w:val="28"/>
                <w:lang w:val="ru-RU"/>
              </w:rPr>
              <w:t xml:space="preserve"> приложить скриншоты, если необходимо.</w:t>
            </w:r>
          </w:p>
        </w:tc>
      </w:tr>
      <w:bookmarkEnd w:id="0"/>
    </w:tbl>
    <w:p w14:paraId="0A3A8101" w14:textId="77777777" w:rsidR="007D1885" w:rsidRDefault="007D1885" w:rsidP="007D1885"/>
    <w:p w14:paraId="104BCFDD" w14:textId="5844D998" w:rsidR="007D1885" w:rsidRPr="007D1885" w:rsidRDefault="007D1885" w:rsidP="007D1885">
      <w:pPr>
        <w:tabs>
          <w:tab w:val="left" w:pos="5216"/>
        </w:tabs>
      </w:pPr>
    </w:p>
    <w:sectPr w:rsidR="007D1885" w:rsidRPr="007D1885" w:rsidSect="007D1885">
      <w:footerReference w:type="default" r:id="rId52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478DB" w14:textId="77777777" w:rsidR="000B070A" w:rsidRDefault="000B070A" w:rsidP="007D1885">
      <w:r>
        <w:separator/>
      </w:r>
    </w:p>
  </w:endnote>
  <w:endnote w:type="continuationSeparator" w:id="0">
    <w:p w14:paraId="6F356D87" w14:textId="77777777" w:rsidR="000B070A" w:rsidRDefault="000B070A" w:rsidP="007D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BF150" w14:textId="77777777" w:rsidR="007D1885" w:rsidRDefault="007D1885" w:rsidP="00443C06">
    <w:pPr>
      <w:pStyle w:val="a6"/>
      <w:tabs>
        <w:tab w:val="clear" w:pos="4677"/>
        <w:tab w:val="clear" w:pos="9355"/>
        <w:tab w:val="left" w:pos="2288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6461915"/>
      <w:docPartObj>
        <w:docPartGallery w:val="Page Numbers (Bottom of Page)"/>
        <w:docPartUnique/>
      </w:docPartObj>
    </w:sdtPr>
    <w:sdtEndPr/>
    <w:sdtContent>
      <w:p w14:paraId="1AD5B8A1" w14:textId="77777777" w:rsidR="007D1885" w:rsidRDefault="007D188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18A932" w14:textId="77777777" w:rsidR="007D1885" w:rsidRDefault="007D188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B578" w14:textId="7B87E426" w:rsidR="007D1885" w:rsidRPr="007D1885" w:rsidRDefault="007D1885">
    <w:pPr>
      <w:pStyle w:val="a6"/>
      <w:jc w:val="center"/>
      <w:rPr>
        <w:color w:val="000000" w:themeColor="text1"/>
        <w:sz w:val="24"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 w:themeColor="text1"/>
        <w:sz w:val="24"/>
        <w:szCs w:val="24"/>
      </w:rPr>
      <w:id w:val="-214974162"/>
      <w:docPartObj>
        <w:docPartGallery w:val="Page Numbers (Bottom of Page)"/>
        <w:docPartUnique/>
      </w:docPartObj>
    </w:sdtPr>
    <w:sdtEndPr/>
    <w:sdtContent>
      <w:p w14:paraId="089D8A1E" w14:textId="6F1539EB" w:rsidR="007D1885" w:rsidRPr="007D1885" w:rsidRDefault="007D1885" w:rsidP="007D1885">
        <w:pPr>
          <w:pStyle w:val="a6"/>
          <w:jc w:val="center"/>
          <w:rPr>
            <w:color w:val="000000" w:themeColor="text1"/>
            <w:sz w:val="24"/>
            <w:szCs w:val="24"/>
          </w:rPr>
        </w:pPr>
        <w:r w:rsidRPr="007D1885">
          <w:rPr>
            <w:color w:val="000000" w:themeColor="text1"/>
            <w:sz w:val="24"/>
            <w:szCs w:val="24"/>
          </w:rPr>
          <w:fldChar w:fldCharType="begin"/>
        </w:r>
        <w:r w:rsidRPr="007D1885">
          <w:rPr>
            <w:color w:val="000000" w:themeColor="text1"/>
            <w:sz w:val="24"/>
            <w:szCs w:val="24"/>
          </w:rPr>
          <w:instrText>PAGE   \* MERGEFORMAT</w:instrText>
        </w:r>
        <w:r w:rsidRPr="007D1885">
          <w:rPr>
            <w:color w:val="000000" w:themeColor="text1"/>
            <w:sz w:val="24"/>
            <w:szCs w:val="24"/>
          </w:rPr>
          <w:fldChar w:fldCharType="separate"/>
        </w:r>
        <w:r w:rsidRPr="007D1885">
          <w:rPr>
            <w:color w:val="000000" w:themeColor="text1"/>
            <w:sz w:val="24"/>
            <w:szCs w:val="24"/>
          </w:rPr>
          <w:t>2</w:t>
        </w:r>
        <w:r w:rsidRPr="007D1885">
          <w:rPr>
            <w:color w:val="000000" w:themeColor="text1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787E6" w14:textId="77777777" w:rsidR="000B070A" w:rsidRDefault="000B070A" w:rsidP="007D1885">
      <w:r>
        <w:separator/>
      </w:r>
    </w:p>
  </w:footnote>
  <w:footnote w:type="continuationSeparator" w:id="0">
    <w:p w14:paraId="27CAC5ED" w14:textId="77777777" w:rsidR="000B070A" w:rsidRDefault="000B070A" w:rsidP="007D1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49EDB" w14:textId="77777777" w:rsidR="007D1885" w:rsidRDefault="007D1885">
    <w:pPr>
      <w:pStyle w:val="a8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9F3B3" w14:textId="77777777" w:rsidR="007D1885" w:rsidRDefault="007D188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B5509"/>
    <w:multiLevelType w:val="hybridMultilevel"/>
    <w:tmpl w:val="FB92B1B2"/>
    <w:lvl w:ilvl="0" w:tplc="7192827E">
      <w:numFmt w:val="bullet"/>
      <w:lvlText w:val="-"/>
      <w:lvlJc w:val="left"/>
      <w:pPr>
        <w:ind w:left="1669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en-US" w:bidi="ar-SA"/>
      </w:rPr>
    </w:lvl>
    <w:lvl w:ilvl="1" w:tplc="BFB625EA">
      <w:numFmt w:val="bullet"/>
      <w:lvlText w:val="•"/>
      <w:lvlJc w:val="left"/>
      <w:pPr>
        <w:ind w:left="2480" w:hanging="360"/>
      </w:pPr>
      <w:rPr>
        <w:rFonts w:hint="default"/>
        <w:lang w:val="ru-RU" w:eastAsia="en-US" w:bidi="ar-SA"/>
      </w:rPr>
    </w:lvl>
    <w:lvl w:ilvl="2" w:tplc="05283D18">
      <w:numFmt w:val="bullet"/>
      <w:lvlText w:val="•"/>
      <w:lvlJc w:val="left"/>
      <w:pPr>
        <w:ind w:left="3300" w:hanging="360"/>
      </w:pPr>
      <w:rPr>
        <w:rFonts w:hint="default"/>
        <w:lang w:val="ru-RU" w:eastAsia="en-US" w:bidi="ar-SA"/>
      </w:rPr>
    </w:lvl>
    <w:lvl w:ilvl="3" w:tplc="4C281D56">
      <w:numFmt w:val="bullet"/>
      <w:lvlText w:val="•"/>
      <w:lvlJc w:val="left"/>
      <w:pPr>
        <w:ind w:left="4120" w:hanging="360"/>
      </w:pPr>
      <w:rPr>
        <w:rFonts w:hint="default"/>
        <w:lang w:val="ru-RU" w:eastAsia="en-US" w:bidi="ar-SA"/>
      </w:rPr>
    </w:lvl>
    <w:lvl w:ilvl="4" w:tplc="F752A4B2">
      <w:numFmt w:val="bullet"/>
      <w:lvlText w:val="•"/>
      <w:lvlJc w:val="left"/>
      <w:pPr>
        <w:ind w:left="4940" w:hanging="360"/>
      </w:pPr>
      <w:rPr>
        <w:rFonts w:hint="default"/>
        <w:lang w:val="ru-RU" w:eastAsia="en-US" w:bidi="ar-SA"/>
      </w:rPr>
    </w:lvl>
    <w:lvl w:ilvl="5" w:tplc="ACF84E70">
      <w:numFmt w:val="bullet"/>
      <w:lvlText w:val="•"/>
      <w:lvlJc w:val="left"/>
      <w:pPr>
        <w:ind w:left="5760" w:hanging="360"/>
      </w:pPr>
      <w:rPr>
        <w:rFonts w:hint="default"/>
        <w:lang w:val="ru-RU" w:eastAsia="en-US" w:bidi="ar-SA"/>
      </w:rPr>
    </w:lvl>
    <w:lvl w:ilvl="6" w:tplc="9506A208">
      <w:numFmt w:val="bullet"/>
      <w:lvlText w:val="•"/>
      <w:lvlJc w:val="left"/>
      <w:pPr>
        <w:ind w:left="6580" w:hanging="360"/>
      </w:pPr>
      <w:rPr>
        <w:rFonts w:hint="default"/>
        <w:lang w:val="ru-RU" w:eastAsia="en-US" w:bidi="ar-SA"/>
      </w:rPr>
    </w:lvl>
    <w:lvl w:ilvl="7" w:tplc="79B22A00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C852699A">
      <w:numFmt w:val="bullet"/>
      <w:lvlText w:val="•"/>
      <w:lvlJc w:val="left"/>
      <w:pPr>
        <w:ind w:left="8220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8DD4605"/>
    <w:multiLevelType w:val="hybridMultilevel"/>
    <w:tmpl w:val="EF728448"/>
    <w:lvl w:ilvl="0" w:tplc="B9404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A97F41"/>
    <w:multiLevelType w:val="hybridMultilevel"/>
    <w:tmpl w:val="646E63B8"/>
    <w:lvl w:ilvl="0" w:tplc="2C68EAA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AD7DDC"/>
    <w:multiLevelType w:val="hybridMultilevel"/>
    <w:tmpl w:val="8AB00C30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D7040D0"/>
    <w:multiLevelType w:val="hybridMultilevel"/>
    <w:tmpl w:val="44A264B6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51BD8"/>
    <w:multiLevelType w:val="hybridMultilevel"/>
    <w:tmpl w:val="710E9492"/>
    <w:lvl w:ilvl="0" w:tplc="7AE2C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1D7839"/>
    <w:multiLevelType w:val="hybridMultilevel"/>
    <w:tmpl w:val="06680C10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41AEB"/>
    <w:multiLevelType w:val="hybridMultilevel"/>
    <w:tmpl w:val="E3D86D64"/>
    <w:lvl w:ilvl="0" w:tplc="7AE2C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5D2AB1"/>
    <w:multiLevelType w:val="hybridMultilevel"/>
    <w:tmpl w:val="FE14CA9E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1294DAD"/>
    <w:multiLevelType w:val="hybridMultilevel"/>
    <w:tmpl w:val="5BC2BDC8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2C474AB"/>
    <w:multiLevelType w:val="hybridMultilevel"/>
    <w:tmpl w:val="0C1CDB9E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248E7"/>
    <w:multiLevelType w:val="hybridMultilevel"/>
    <w:tmpl w:val="E6C25E2E"/>
    <w:lvl w:ilvl="0" w:tplc="C742D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FE4A36"/>
    <w:multiLevelType w:val="hybridMultilevel"/>
    <w:tmpl w:val="566842D6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CAD3316"/>
    <w:multiLevelType w:val="hybridMultilevel"/>
    <w:tmpl w:val="05306B8A"/>
    <w:lvl w:ilvl="0" w:tplc="F380F6C0">
      <w:numFmt w:val="bullet"/>
      <w:lvlText w:val=""/>
      <w:lvlJc w:val="left"/>
      <w:pPr>
        <w:ind w:left="166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B4FE111C">
      <w:numFmt w:val="bullet"/>
      <w:lvlText w:val="•"/>
      <w:lvlJc w:val="left"/>
      <w:pPr>
        <w:ind w:left="2480" w:hanging="360"/>
      </w:pPr>
      <w:rPr>
        <w:rFonts w:hint="default"/>
        <w:lang w:val="ru-RU" w:eastAsia="en-US" w:bidi="ar-SA"/>
      </w:rPr>
    </w:lvl>
    <w:lvl w:ilvl="2" w:tplc="D5C2357E">
      <w:numFmt w:val="bullet"/>
      <w:lvlText w:val="•"/>
      <w:lvlJc w:val="left"/>
      <w:pPr>
        <w:ind w:left="3300" w:hanging="360"/>
      </w:pPr>
      <w:rPr>
        <w:rFonts w:hint="default"/>
        <w:lang w:val="ru-RU" w:eastAsia="en-US" w:bidi="ar-SA"/>
      </w:rPr>
    </w:lvl>
    <w:lvl w:ilvl="3" w:tplc="6A244D18">
      <w:numFmt w:val="bullet"/>
      <w:lvlText w:val="•"/>
      <w:lvlJc w:val="left"/>
      <w:pPr>
        <w:ind w:left="4120" w:hanging="360"/>
      </w:pPr>
      <w:rPr>
        <w:rFonts w:hint="default"/>
        <w:lang w:val="ru-RU" w:eastAsia="en-US" w:bidi="ar-SA"/>
      </w:rPr>
    </w:lvl>
    <w:lvl w:ilvl="4" w:tplc="07E686AE">
      <w:numFmt w:val="bullet"/>
      <w:lvlText w:val="•"/>
      <w:lvlJc w:val="left"/>
      <w:pPr>
        <w:ind w:left="4940" w:hanging="360"/>
      </w:pPr>
      <w:rPr>
        <w:rFonts w:hint="default"/>
        <w:lang w:val="ru-RU" w:eastAsia="en-US" w:bidi="ar-SA"/>
      </w:rPr>
    </w:lvl>
    <w:lvl w:ilvl="5" w:tplc="3064EA6E">
      <w:numFmt w:val="bullet"/>
      <w:lvlText w:val="•"/>
      <w:lvlJc w:val="left"/>
      <w:pPr>
        <w:ind w:left="5760" w:hanging="360"/>
      </w:pPr>
      <w:rPr>
        <w:rFonts w:hint="default"/>
        <w:lang w:val="ru-RU" w:eastAsia="en-US" w:bidi="ar-SA"/>
      </w:rPr>
    </w:lvl>
    <w:lvl w:ilvl="6" w:tplc="0A165FEA">
      <w:numFmt w:val="bullet"/>
      <w:lvlText w:val="•"/>
      <w:lvlJc w:val="left"/>
      <w:pPr>
        <w:ind w:left="6580" w:hanging="360"/>
      </w:pPr>
      <w:rPr>
        <w:rFonts w:hint="default"/>
        <w:lang w:val="ru-RU" w:eastAsia="en-US" w:bidi="ar-SA"/>
      </w:rPr>
    </w:lvl>
    <w:lvl w:ilvl="7" w:tplc="305EFEB4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F7261FF2">
      <w:numFmt w:val="bullet"/>
      <w:lvlText w:val="•"/>
      <w:lvlJc w:val="left"/>
      <w:pPr>
        <w:ind w:left="8220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35786A4A"/>
    <w:multiLevelType w:val="hybridMultilevel"/>
    <w:tmpl w:val="E5DE17D6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ABC0742"/>
    <w:multiLevelType w:val="hybridMultilevel"/>
    <w:tmpl w:val="24203C58"/>
    <w:lvl w:ilvl="0" w:tplc="4E96536C">
      <w:numFmt w:val="bullet"/>
      <w:lvlText w:val="-"/>
      <w:lvlJc w:val="left"/>
      <w:pPr>
        <w:ind w:left="239" w:hanging="284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en-US" w:bidi="ar-SA"/>
      </w:rPr>
    </w:lvl>
    <w:lvl w:ilvl="1" w:tplc="C5FE377C">
      <w:numFmt w:val="bullet"/>
      <w:lvlText w:val="•"/>
      <w:lvlJc w:val="left"/>
      <w:pPr>
        <w:ind w:left="1202" w:hanging="284"/>
      </w:pPr>
      <w:rPr>
        <w:rFonts w:hint="default"/>
        <w:lang w:val="ru-RU" w:eastAsia="en-US" w:bidi="ar-SA"/>
      </w:rPr>
    </w:lvl>
    <w:lvl w:ilvl="2" w:tplc="1AF21CCC">
      <w:numFmt w:val="bullet"/>
      <w:lvlText w:val="•"/>
      <w:lvlJc w:val="left"/>
      <w:pPr>
        <w:ind w:left="2164" w:hanging="284"/>
      </w:pPr>
      <w:rPr>
        <w:rFonts w:hint="default"/>
        <w:lang w:val="ru-RU" w:eastAsia="en-US" w:bidi="ar-SA"/>
      </w:rPr>
    </w:lvl>
    <w:lvl w:ilvl="3" w:tplc="3286BF4A">
      <w:numFmt w:val="bullet"/>
      <w:lvlText w:val="•"/>
      <w:lvlJc w:val="left"/>
      <w:pPr>
        <w:ind w:left="3126" w:hanging="284"/>
      </w:pPr>
      <w:rPr>
        <w:rFonts w:hint="default"/>
        <w:lang w:val="ru-RU" w:eastAsia="en-US" w:bidi="ar-SA"/>
      </w:rPr>
    </w:lvl>
    <w:lvl w:ilvl="4" w:tplc="1B3C5036">
      <w:numFmt w:val="bullet"/>
      <w:lvlText w:val="•"/>
      <w:lvlJc w:val="left"/>
      <w:pPr>
        <w:ind w:left="4088" w:hanging="284"/>
      </w:pPr>
      <w:rPr>
        <w:rFonts w:hint="default"/>
        <w:lang w:val="ru-RU" w:eastAsia="en-US" w:bidi="ar-SA"/>
      </w:rPr>
    </w:lvl>
    <w:lvl w:ilvl="5" w:tplc="B6B276A4">
      <w:numFmt w:val="bullet"/>
      <w:lvlText w:val="•"/>
      <w:lvlJc w:val="left"/>
      <w:pPr>
        <w:ind w:left="5050" w:hanging="284"/>
      </w:pPr>
      <w:rPr>
        <w:rFonts w:hint="default"/>
        <w:lang w:val="ru-RU" w:eastAsia="en-US" w:bidi="ar-SA"/>
      </w:rPr>
    </w:lvl>
    <w:lvl w:ilvl="6" w:tplc="FC1AF5E6">
      <w:numFmt w:val="bullet"/>
      <w:lvlText w:val="•"/>
      <w:lvlJc w:val="left"/>
      <w:pPr>
        <w:ind w:left="6012" w:hanging="284"/>
      </w:pPr>
      <w:rPr>
        <w:rFonts w:hint="default"/>
        <w:lang w:val="ru-RU" w:eastAsia="en-US" w:bidi="ar-SA"/>
      </w:rPr>
    </w:lvl>
    <w:lvl w:ilvl="7" w:tplc="FAF8B986">
      <w:numFmt w:val="bullet"/>
      <w:lvlText w:val="•"/>
      <w:lvlJc w:val="left"/>
      <w:pPr>
        <w:ind w:left="6974" w:hanging="284"/>
      </w:pPr>
      <w:rPr>
        <w:rFonts w:hint="default"/>
        <w:lang w:val="ru-RU" w:eastAsia="en-US" w:bidi="ar-SA"/>
      </w:rPr>
    </w:lvl>
    <w:lvl w:ilvl="8" w:tplc="D010A7E6">
      <w:numFmt w:val="bullet"/>
      <w:lvlText w:val="•"/>
      <w:lvlJc w:val="left"/>
      <w:pPr>
        <w:ind w:left="7936" w:hanging="284"/>
      </w:pPr>
      <w:rPr>
        <w:rFonts w:hint="default"/>
        <w:lang w:val="ru-RU" w:eastAsia="en-US" w:bidi="ar-SA"/>
      </w:rPr>
    </w:lvl>
  </w:abstractNum>
  <w:abstractNum w:abstractNumId="16" w15:restartNumberingAfterBreak="0">
    <w:nsid w:val="3BC93DA7"/>
    <w:multiLevelType w:val="hybridMultilevel"/>
    <w:tmpl w:val="DAD25D1C"/>
    <w:lvl w:ilvl="0" w:tplc="7B70E01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C083C47"/>
    <w:multiLevelType w:val="multilevel"/>
    <w:tmpl w:val="668A43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3DAA6304"/>
    <w:multiLevelType w:val="hybridMultilevel"/>
    <w:tmpl w:val="B150C3CE"/>
    <w:lvl w:ilvl="0" w:tplc="A15859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3E74590"/>
    <w:multiLevelType w:val="hybridMultilevel"/>
    <w:tmpl w:val="ED183604"/>
    <w:lvl w:ilvl="0" w:tplc="A314C644">
      <w:start w:val="1"/>
      <w:numFmt w:val="decimal"/>
      <w:lvlText w:val="%1."/>
      <w:lvlJc w:val="left"/>
      <w:pPr>
        <w:ind w:left="1741" w:hanging="53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B726D8A">
      <w:numFmt w:val="bullet"/>
      <w:lvlText w:val="•"/>
      <w:lvlJc w:val="left"/>
      <w:pPr>
        <w:ind w:left="2552" w:hanging="538"/>
      </w:pPr>
      <w:rPr>
        <w:rFonts w:hint="default"/>
        <w:lang w:val="ru-RU" w:eastAsia="en-US" w:bidi="ar-SA"/>
      </w:rPr>
    </w:lvl>
    <w:lvl w:ilvl="2" w:tplc="C3D677C0">
      <w:numFmt w:val="bullet"/>
      <w:lvlText w:val="•"/>
      <w:lvlJc w:val="left"/>
      <w:pPr>
        <w:ind w:left="3364" w:hanging="538"/>
      </w:pPr>
      <w:rPr>
        <w:rFonts w:hint="default"/>
        <w:lang w:val="ru-RU" w:eastAsia="en-US" w:bidi="ar-SA"/>
      </w:rPr>
    </w:lvl>
    <w:lvl w:ilvl="3" w:tplc="86E0B786">
      <w:numFmt w:val="bullet"/>
      <w:lvlText w:val="•"/>
      <w:lvlJc w:val="left"/>
      <w:pPr>
        <w:ind w:left="4176" w:hanging="538"/>
      </w:pPr>
      <w:rPr>
        <w:rFonts w:hint="default"/>
        <w:lang w:val="ru-RU" w:eastAsia="en-US" w:bidi="ar-SA"/>
      </w:rPr>
    </w:lvl>
    <w:lvl w:ilvl="4" w:tplc="FFDAED2A">
      <w:numFmt w:val="bullet"/>
      <w:lvlText w:val="•"/>
      <w:lvlJc w:val="left"/>
      <w:pPr>
        <w:ind w:left="4988" w:hanging="538"/>
      </w:pPr>
      <w:rPr>
        <w:rFonts w:hint="default"/>
        <w:lang w:val="ru-RU" w:eastAsia="en-US" w:bidi="ar-SA"/>
      </w:rPr>
    </w:lvl>
    <w:lvl w:ilvl="5" w:tplc="1B482000">
      <w:numFmt w:val="bullet"/>
      <w:lvlText w:val="•"/>
      <w:lvlJc w:val="left"/>
      <w:pPr>
        <w:ind w:left="5800" w:hanging="538"/>
      </w:pPr>
      <w:rPr>
        <w:rFonts w:hint="default"/>
        <w:lang w:val="ru-RU" w:eastAsia="en-US" w:bidi="ar-SA"/>
      </w:rPr>
    </w:lvl>
    <w:lvl w:ilvl="6" w:tplc="1CD6B5D0">
      <w:numFmt w:val="bullet"/>
      <w:lvlText w:val="•"/>
      <w:lvlJc w:val="left"/>
      <w:pPr>
        <w:ind w:left="6612" w:hanging="538"/>
      </w:pPr>
      <w:rPr>
        <w:rFonts w:hint="default"/>
        <w:lang w:val="ru-RU" w:eastAsia="en-US" w:bidi="ar-SA"/>
      </w:rPr>
    </w:lvl>
    <w:lvl w:ilvl="7" w:tplc="9CCE257E">
      <w:numFmt w:val="bullet"/>
      <w:lvlText w:val="•"/>
      <w:lvlJc w:val="left"/>
      <w:pPr>
        <w:ind w:left="7424" w:hanging="538"/>
      </w:pPr>
      <w:rPr>
        <w:rFonts w:hint="default"/>
        <w:lang w:val="ru-RU" w:eastAsia="en-US" w:bidi="ar-SA"/>
      </w:rPr>
    </w:lvl>
    <w:lvl w:ilvl="8" w:tplc="B0621DB0">
      <w:numFmt w:val="bullet"/>
      <w:lvlText w:val="•"/>
      <w:lvlJc w:val="left"/>
      <w:pPr>
        <w:ind w:left="8236" w:hanging="538"/>
      </w:pPr>
      <w:rPr>
        <w:rFonts w:hint="default"/>
        <w:lang w:val="ru-RU" w:eastAsia="en-US" w:bidi="ar-SA"/>
      </w:rPr>
    </w:lvl>
  </w:abstractNum>
  <w:abstractNum w:abstractNumId="20" w15:restartNumberingAfterBreak="0">
    <w:nsid w:val="47960767"/>
    <w:multiLevelType w:val="hybridMultilevel"/>
    <w:tmpl w:val="38B6103C"/>
    <w:lvl w:ilvl="0" w:tplc="0E681DB6">
      <w:start w:val="2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D3001E2"/>
    <w:multiLevelType w:val="hybridMultilevel"/>
    <w:tmpl w:val="B260985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F1A5359"/>
    <w:multiLevelType w:val="multilevel"/>
    <w:tmpl w:val="68727D5A"/>
    <w:lvl w:ilvl="0">
      <w:start w:val="1"/>
      <w:numFmt w:val="decimal"/>
      <w:lvlText w:val="%1."/>
      <w:lvlJc w:val="left"/>
      <w:pPr>
        <w:ind w:left="1439" w:hanging="49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19" w:hanging="730"/>
      </w:pPr>
      <w:rPr>
        <w:rFonts w:ascii="Times New Roman" w:eastAsia="Times New Roman" w:hAnsi="Times New Roman" w:cs="Times New Roman" w:hint="default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802" w:hanging="7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4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6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8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1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3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5" w:hanging="730"/>
      </w:pPr>
      <w:rPr>
        <w:rFonts w:hint="default"/>
        <w:lang w:val="ru-RU" w:eastAsia="en-US" w:bidi="ar-SA"/>
      </w:rPr>
    </w:lvl>
  </w:abstractNum>
  <w:abstractNum w:abstractNumId="23" w15:restartNumberingAfterBreak="0">
    <w:nsid w:val="5B98286E"/>
    <w:multiLevelType w:val="hybridMultilevel"/>
    <w:tmpl w:val="77A470FC"/>
    <w:lvl w:ilvl="0" w:tplc="7AE2CFB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EF0623A"/>
    <w:multiLevelType w:val="hybridMultilevel"/>
    <w:tmpl w:val="1E54EF6A"/>
    <w:lvl w:ilvl="0" w:tplc="0E681DB6">
      <w:start w:val="2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19126C"/>
    <w:multiLevelType w:val="hybridMultilevel"/>
    <w:tmpl w:val="F258DA2A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0B01042"/>
    <w:multiLevelType w:val="hybridMultilevel"/>
    <w:tmpl w:val="C88C564C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9516B"/>
    <w:multiLevelType w:val="hybridMultilevel"/>
    <w:tmpl w:val="B6D22B3A"/>
    <w:lvl w:ilvl="0" w:tplc="2C68E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F14F1"/>
    <w:multiLevelType w:val="hybridMultilevel"/>
    <w:tmpl w:val="1804D78E"/>
    <w:lvl w:ilvl="0" w:tplc="1E0CF80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5B4700C"/>
    <w:multiLevelType w:val="hybridMultilevel"/>
    <w:tmpl w:val="F5FC886A"/>
    <w:lvl w:ilvl="0" w:tplc="A45E4EF4">
      <w:numFmt w:val="bullet"/>
      <w:lvlText w:val="-"/>
      <w:lvlJc w:val="left"/>
      <w:pPr>
        <w:ind w:left="829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0CF80E">
      <w:start w:val="1"/>
      <w:numFmt w:val="bullet"/>
      <w:lvlText w:val="–"/>
      <w:lvlJc w:val="left"/>
      <w:pPr>
        <w:ind w:left="239" w:hanging="356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3C424288">
      <w:numFmt w:val="bullet"/>
      <w:lvlText w:val=""/>
      <w:lvlJc w:val="left"/>
      <w:pPr>
        <w:ind w:left="94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ECC4BB46">
      <w:numFmt w:val="bullet"/>
      <w:lvlText w:val=""/>
      <w:lvlJc w:val="left"/>
      <w:pPr>
        <w:ind w:left="1852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4" w:tplc="DC46E59E">
      <w:numFmt w:val="bullet"/>
      <w:lvlText w:val="•"/>
      <w:lvlJc w:val="left"/>
      <w:pPr>
        <w:ind w:left="2744" w:hanging="360"/>
      </w:pPr>
      <w:rPr>
        <w:rFonts w:hint="default"/>
        <w:lang w:val="ru-RU" w:eastAsia="en-US" w:bidi="ar-SA"/>
      </w:rPr>
    </w:lvl>
    <w:lvl w:ilvl="5" w:tplc="97481FB8">
      <w:numFmt w:val="bullet"/>
      <w:lvlText w:val="•"/>
      <w:lvlJc w:val="left"/>
      <w:pPr>
        <w:ind w:left="3628" w:hanging="360"/>
      </w:pPr>
      <w:rPr>
        <w:rFonts w:hint="default"/>
        <w:lang w:val="ru-RU" w:eastAsia="en-US" w:bidi="ar-SA"/>
      </w:rPr>
    </w:lvl>
    <w:lvl w:ilvl="6" w:tplc="51DE1912">
      <w:numFmt w:val="bullet"/>
      <w:lvlText w:val="•"/>
      <w:lvlJc w:val="left"/>
      <w:pPr>
        <w:ind w:left="4513" w:hanging="360"/>
      </w:pPr>
      <w:rPr>
        <w:rFonts w:hint="default"/>
        <w:lang w:val="ru-RU" w:eastAsia="en-US" w:bidi="ar-SA"/>
      </w:rPr>
    </w:lvl>
    <w:lvl w:ilvl="7" w:tplc="48125BD2">
      <w:numFmt w:val="bullet"/>
      <w:lvlText w:val="•"/>
      <w:lvlJc w:val="left"/>
      <w:pPr>
        <w:ind w:left="5397" w:hanging="360"/>
      </w:pPr>
      <w:rPr>
        <w:rFonts w:hint="default"/>
        <w:lang w:val="ru-RU" w:eastAsia="en-US" w:bidi="ar-SA"/>
      </w:rPr>
    </w:lvl>
    <w:lvl w:ilvl="8" w:tplc="1C7621F2">
      <w:numFmt w:val="bullet"/>
      <w:lvlText w:val="•"/>
      <w:lvlJc w:val="left"/>
      <w:pPr>
        <w:ind w:left="6281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67CC4E28"/>
    <w:multiLevelType w:val="hybridMultilevel"/>
    <w:tmpl w:val="E6CA520E"/>
    <w:lvl w:ilvl="0" w:tplc="7AE2C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EB60893"/>
    <w:multiLevelType w:val="hybridMultilevel"/>
    <w:tmpl w:val="CAB4030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8D2078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3B4CD4"/>
    <w:multiLevelType w:val="hybridMultilevel"/>
    <w:tmpl w:val="2FBA3746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57897"/>
    <w:multiLevelType w:val="hybridMultilevel"/>
    <w:tmpl w:val="372E5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9"/>
  </w:num>
  <w:num w:numId="3">
    <w:abstractNumId w:val="19"/>
  </w:num>
  <w:num w:numId="4">
    <w:abstractNumId w:val="13"/>
  </w:num>
  <w:num w:numId="5">
    <w:abstractNumId w:val="0"/>
  </w:num>
  <w:num w:numId="6">
    <w:abstractNumId w:val="22"/>
  </w:num>
  <w:num w:numId="7">
    <w:abstractNumId w:val="17"/>
  </w:num>
  <w:num w:numId="8">
    <w:abstractNumId w:val="3"/>
  </w:num>
  <w:num w:numId="9">
    <w:abstractNumId w:val="11"/>
  </w:num>
  <w:num w:numId="10">
    <w:abstractNumId w:val="31"/>
  </w:num>
  <w:num w:numId="11">
    <w:abstractNumId w:val="4"/>
  </w:num>
  <w:num w:numId="12">
    <w:abstractNumId w:val="8"/>
  </w:num>
  <w:num w:numId="13">
    <w:abstractNumId w:val="21"/>
  </w:num>
  <w:num w:numId="14">
    <w:abstractNumId w:val="14"/>
  </w:num>
  <w:num w:numId="15">
    <w:abstractNumId w:val="1"/>
  </w:num>
  <w:num w:numId="16">
    <w:abstractNumId w:val="32"/>
  </w:num>
  <w:num w:numId="17">
    <w:abstractNumId w:val="26"/>
  </w:num>
  <w:num w:numId="18">
    <w:abstractNumId w:val="12"/>
  </w:num>
  <w:num w:numId="19">
    <w:abstractNumId w:val="18"/>
  </w:num>
  <w:num w:numId="20">
    <w:abstractNumId w:val="20"/>
  </w:num>
  <w:num w:numId="21">
    <w:abstractNumId w:val="24"/>
  </w:num>
  <w:num w:numId="22">
    <w:abstractNumId w:val="10"/>
  </w:num>
  <w:num w:numId="23">
    <w:abstractNumId w:val="6"/>
  </w:num>
  <w:num w:numId="24">
    <w:abstractNumId w:val="27"/>
  </w:num>
  <w:num w:numId="25">
    <w:abstractNumId w:val="9"/>
  </w:num>
  <w:num w:numId="26">
    <w:abstractNumId w:val="25"/>
  </w:num>
  <w:num w:numId="27">
    <w:abstractNumId w:val="2"/>
  </w:num>
  <w:num w:numId="28">
    <w:abstractNumId w:val="7"/>
  </w:num>
  <w:num w:numId="29">
    <w:abstractNumId w:val="5"/>
  </w:num>
  <w:num w:numId="30">
    <w:abstractNumId w:val="23"/>
  </w:num>
  <w:num w:numId="31">
    <w:abstractNumId w:val="28"/>
  </w:num>
  <w:num w:numId="32">
    <w:abstractNumId w:val="30"/>
  </w:num>
  <w:num w:numId="33">
    <w:abstractNumId w:val="33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85"/>
    <w:rsid w:val="000B070A"/>
    <w:rsid w:val="000C6E44"/>
    <w:rsid w:val="000D1FA4"/>
    <w:rsid w:val="000E2CCB"/>
    <w:rsid w:val="00124B0C"/>
    <w:rsid w:val="001359E7"/>
    <w:rsid w:val="00166167"/>
    <w:rsid w:val="002353E7"/>
    <w:rsid w:val="002A6800"/>
    <w:rsid w:val="003A15E0"/>
    <w:rsid w:val="003B6133"/>
    <w:rsid w:val="003F22D1"/>
    <w:rsid w:val="004339C9"/>
    <w:rsid w:val="0047695B"/>
    <w:rsid w:val="00477522"/>
    <w:rsid w:val="004A14F7"/>
    <w:rsid w:val="004A3179"/>
    <w:rsid w:val="00554EAC"/>
    <w:rsid w:val="0056156F"/>
    <w:rsid w:val="005E0DBF"/>
    <w:rsid w:val="006B20A6"/>
    <w:rsid w:val="006B45EB"/>
    <w:rsid w:val="00703DA9"/>
    <w:rsid w:val="007D1885"/>
    <w:rsid w:val="007F78D8"/>
    <w:rsid w:val="008003EA"/>
    <w:rsid w:val="00812339"/>
    <w:rsid w:val="00861788"/>
    <w:rsid w:val="00863625"/>
    <w:rsid w:val="008B394C"/>
    <w:rsid w:val="008B7BE0"/>
    <w:rsid w:val="008D770C"/>
    <w:rsid w:val="008E134B"/>
    <w:rsid w:val="008E5828"/>
    <w:rsid w:val="00910D26"/>
    <w:rsid w:val="00A22E98"/>
    <w:rsid w:val="00A44405"/>
    <w:rsid w:val="00B47205"/>
    <w:rsid w:val="00BA3C11"/>
    <w:rsid w:val="00BC2026"/>
    <w:rsid w:val="00CE6AF3"/>
    <w:rsid w:val="00CE7B59"/>
    <w:rsid w:val="00D11A53"/>
    <w:rsid w:val="00D42D55"/>
    <w:rsid w:val="00D54B35"/>
    <w:rsid w:val="00E16578"/>
    <w:rsid w:val="00E3288B"/>
    <w:rsid w:val="00E60B3A"/>
    <w:rsid w:val="00EC0994"/>
    <w:rsid w:val="00F1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CE3D0"/>
  <w15:chartTrackingRefBased/>
  <w15:docId w15:val="{71321844-4D86-4527-AA2E-DE9C1333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F78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D1885"/>
    <w:pPr>
      <w:spacing w:after="280" w:line="360" w:lineRule="auto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7D1885"/>
    <w:pPr>
      <w:spacing w:before="280" w:after="280" w:line="360" w:lineRule="auto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D18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18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D1885"/>
  </w:style>
  <w:style w:type="paragraph" w:styleId="a6">
    <w:name w:val="footer"/>
    <w:basedOn w:val="a"/>
    <w:link w:val="a7"/>
    <w:uiPriority w:val="99"/>
    <w:unhideWhenUsed/>
    <w:rsid w:val="007D188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D1885"/>
  </w:style>
  <w:style w:type="character" w:customStyle="1" w:styleId="10">
    <w:name w:val="Заголовок 1 Знак"/>
    <w:basedOn w:val="a0"/>
    <w:link w:val="1"/>
    <w:uiPriority w:val="1"/>
    <w:rsid w:val="007D1885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7D1885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7D18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7D1885"/>
    <w:pPr>
      <w:spacing w:before="241"/>
      <w:ind w:left="1439" w:hanging="491"/>
    </w:pPr>
    <w:rPr>
      <w:b/>
      <w:bCs/>
      <w:sz w:val="24"/>
      <w:szCs w:val="24"/>
    </w:rPr>
  </w:style>
  <w:style w:type="paragraph" w:styleId="21">
    <w:name w:val="toc 2"/>
    <w:basedOn w:val="a"/>
    <w:uiPriority w:val="39"/>
    <w:qFormat/>
    <w:rsid w:val="007D1885"/>
    <w:pPr>
      <w:spacing w:before="116"/>
      <w:ind w:left="1919" w:hanging="731"/>
    </w:pPr>
    <w:rPr>
      <w:sz w:val="16"/>
      <w:szCs w:val="16"/>
    </w:rPr>
  </w:style>
  <w:style w:type="paragraph" w:styleId="3">
    <w:name w:val="toc 3"/>
    <w:basedOn w:val="a"/>
    <w:uiPriority w:val="1"/>
    <w:qFormat/>
    <w:rsid w:val="007D1885"/>
    <w:pPr>
      <w:spacing w:before="251"/>
      <w:ind w:left="1919" w:hanging="731"/>
    </w:pPr>
    <w:rPr>
      <w:b/>
      <w:bCs/>
      <w:i/>
      <w:iCs/>
    </w:rPr>
  </w:style>
  <w:style w:type="paragraph" w:styleId="a8">
    <w:name w:val="Body Text"/>
    <w:basedOn w:val="a"/>
    <w:link w:val="a9"/>
    <w:uiPriority w:val="1"/>
    <w:qFormat/>
    <w:rsid w:val="007D1885"/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7D1885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7D1885"/>
    <w:pPr>
      <w:spacing w:line="310" w:lineRule="exact"/>
      <w:ind w:left="110"/>
    </w:pPr>
  </w:style>
  <w:style w:type="character" w:styleId="aa">
    <w:name w:val="Strong"/>
    <w:basedOn w:val="a0"/>
    <w:uiPriority w:val="22"/>
    <w:qFormat/>
    <w:rsid w:val="007D1885"/>
    <w:rPr>
      <w:b/>
      <w:bCs/>
    </w:rPr>
  </w:style>
  <w:style w:type="table" w:styleId="ab">
    <w:name w:val="Table Grid"/>
    <w:basedOn w:val="a1"/>
    <w:uiPriority w:val="39"/>
    <w:rsid w:val="007D188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OC Heading"/>
    <w:basedOn w:val="1"/>
    <w:next w:val="a"/>
    <w:uiPriority w:val="39"/>
    <w:unhideWhenUsed/>
    <w:qFormat/>
    <w:rsid w:val="007D1885"/>
    <w:pPr>
      <w:keepNext/>
      <w:keepLines/>
      <w:widowControl/>
      <w:autoSpaceDE/>
      <w:autoSpaceDN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lang w:eastAsia="ru-RU"/>
    </w:rPr>
  </w:style>
  <w:style w:type="character" w:styleId="ad">
    <w:name w:val="Hyperlink"/>
    <w:basedOn w:val="a0"/>
    <w:uiPriority w:val="99"/>
    <w:unhideWhenUsed/>
    <w:rsid w:val="007D1885"/>
    <w:rPr>
      <w:color w:val="0563C1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C202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C2026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C2026"/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C202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C202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6.png"/><Relationship Id="rId26" Type="http://schemas.openxmlformats.org/officeDocument/2006/relationships/image" Target="media/image14.jpeg"/><Relationship Id="rId39" Type="http://schemas.openxmlformats.org/officeDocument/2006/relationships/image" Target="media/image27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image" Target="media/image29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8" Type="http://schemas.openxmlformats.org/officeDocument/2006/relationships/image" Target="media/image1.png"/><Relationship Id="rId5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328FD-81ED-4C85-87DB-F9427BA3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51</Pages>
  <Words>6858</Words>
  <Characters>39094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Елизавета Павловна</dc:creator>
  <cp:keywords/>
  <dc:description/>
  <cp:lastModifiedBy>Воробьева Елизавета Павловна</cp:lastModifiedBy>
  <cp:revision>35</cp:revision>
  <dcterms:created xsi:type="dcterms:W3CDTF">2023-09-06T14:47:00Z</dcterms:created>
  <dcterms:modified xsi:type="dcterms:W3CDTF">2025-08-30T12:58:00Z</dcterms:modified>
</cp:coreProperties>
</file>